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87A" w:rsidRPr="00402101" w:rsidRDefault="004D5662" w:rsidP="00402101">
      <w:pPr>
        <w:spacing w:after="0" w:line="240" w:lineRule="auto"/>
        <w:jc w:val="center"/>
        <w:rPr>
          <w:rFonts w:ascii="Adobe Ming Std L" w:eastAsia="Adobe Ming Std L" w:hAnsi="Adobe Ming Std L"/>
          <w:b/>
          <w:sz w:val="48"/>
          <w:szCs w:val="48"/>
        </w:rPr>
      </w:pPr>
      <w:r w:rsidRPr="00402101">
        <w:rPr>
          <w:rFonts w:ascii="Adobe Ming Std L" w:eastAsia="Adobe Ming Std L" w:hAnsi="Adobe Ming Std L"/>
          <w:b/>
          <w:sz w:val="48"/>
          <w:szCs w:val="48"/>
        </w:rPr>
        <w:t>Legislative Update</w:t>
      </w:r>
    </w:p>
    <w:p w:rsidR="002E7AAB" w:rsidRDefault="002E7AAB" w:rsidP="00402101">
      <w:pPr>
        <w:spacing w:after="0" w:line="240" w:lineRule="auto"/>
        <w:jc w:val="center"/>
        <w:rPr>
          <w:rFonts w:ascii="Adobe Ming Std L" w:eastAsia="Adobe Ming Std L" w:hAnsi="Adobe Ming Std L" w:cs="Times New Roman"/>
          <w:b/>
        </w:rPr>
      </w:pPr>
      <w:r>
        <w:rPr>
          <w:rFonts w:ascii="Adobe Ming Std L" w:eastAsia="Adobe Ming Std L" w:hAnsi="Adobe Ming Std L" w:cs="Times New Roman"/>
          <w:b/>
        </w:rPr>
        <w:t>CLARK COUNTY SCHOOL DISTRICT</w:t>
      </w:r>
    </w:p>
    <w:p w:rsidR="004D5662" w:rsidRPr="00402101" w:rsidRDefault="004D5662" w:rsidP="00402101">
      <w:pPr>
        <w:spacing w:after="0" w:line="240" w:lineRule="auto"/>
        <w:jc w:val="center"/>
        <w:rPr>
          <w:rFonts w:ascii="Adobe Ming Std L" w:eastAsia="Adobe Ming Std L" w:hAnsi="Adobe Ming Std L" w:cs="Times New Roman"/>
          <w:b/>
        </w:rPr>
      </w:pPr>
      <w:r w:rsidRPr="00402101">
        <w:rPr>
          <w:rFonts w:ascii="Adobe Ming Std L" w:eastAsia="Adobe Ming Std L" w:hAnsi="Adobe Ming Std L" w:cs="Times New Roman"/>
          <w:b/>
        </w:rPr>
        <w:t xml:space="preserve">February </w:t>
      </w:r>
      <w:r w:rsidR="0037708C">
        <w:rPr>
          <w:rFonts w:ascii="Adobe Ming Std L" w:eastAsia="Adobe Ming Std L" w:hAnsi="Adobe Ming Std L" w:cs="Times New Roman"/>
          <w:b/>
        </w:rPr>
        <w:t>20</w:t>
      </w:r>
      <w:r w:rsidRPr="00402101">
        <w:rPr>
          <w:rFonts w:ascii="Adobe Ming Std L" w:eastAsia="Adobe Ming Std L" w:hAnsi="Adobe Ming Std L" w:cs="Times New Roman"/>
          <w:b/>
        </w:rPr>
        <w:t>, 2015</w:t>
      </w:r>
    </w:p>
    <w:p w:rsidR="002C7527" w:rsidRDefault="002C7527" w:rsidP="00B85C4B">
      <w:pPr>
        <w:spacing w:after="0" w:line="240" w:lineRule="auto"/>
        <w:rPr>
          <w:rFonts w:ascii="Times New Roman" w:eastAsia="Adobe Kaiti Std R" w:hAnsi="Times New Roman" w:cs="Times New Roman"/>
        </w:rPr>
      </w:pPr>
    </w:p>
    <w:p w:rsidR="00D80232" w:rsidRPr="00CD2541" w:rsidRDefault="00D80232" w:rsidP="008336CB">
      <w:pPr>
        <w:spacing w:after="0"/>
        <w:rPr>
          <w:rFonts w:ascii="Times New Roman" w:hAnsi="Times New Roman" w:cs="Times New Roman"/>
          <w:color w:val="000000"/>
        </w:rPr>
      </w:pPr>
      <w:r w:rsidRPr="00CD2541">
        <w:rPr>
          <w:rFonts w:ascii="Times New Roman" w:hAnsi="Times New Roman" w:cs="Times New Roman"/>
          <w:color w:val="000000"/>
        </w:rPr>
        <w:t>If you've read a tweet, a newspaper, a Facebook post, or any other news media recently, you know that the 78</w:t>
      </w:r>
      <w:r w:rsidRPr="00CD2541">
        <w:rPr>
          <w:rFonts w:ascii="Times New Roman" w:hAnsi="Times New Roman" w:cs="Times New Roman"/>
          <w:color w:val="000000"/>
          <w:vertAlign w:val="superscript"/>
        </w:rPr>
        <w:t>th</w:t>
      </w:r>
      <w:r w:rsidRPr="00CD2541">
        <w:rPr>
          <w:rFonts w:ascii="Times New Roman" w:hAnsi="Times New Roman" w:cs="Times New Roman"/>
          <w:color w:val="000000"/>
        </w:rPr>
        <w:t xml:space="preserve"> Session of the Nevada State Legislature is both busy and partisan.  Sounds typical?  </w:t>
      </w:r>
      <w:proofErr w:type="gramStart"/>
      <w:r w:rsidRPr="00CD2541">
        <w:rPr>
          <w:rFonts w:ascii="Times New Roman" w:hAnsi="Times New Roman" w:cs="Times New Roman"/>
          <w:color w:val="000000"/>
        </w:rPr>
        <w:t>Not exactly.</w:t>
      </w:r>
      <w:proofErr w:type="gramEnd"/>
      <w:r w:rsidRPr="00CD2541">
        <w:rPr>
          <w:rFonts w:ascii="Times New Roman" w:hAnsi="Times New Roman" w:cs="Times New Roman"/>
          <w:color w:val="000000"/>
        </w:rPr>
        <w:t xml:space="preserve">  Consider these snippets regarding the first 3 weeks of the session:</w:t>
      </w:r>
    </w:p>
    <w:p w:rsidR="00D80232" w:rsidRPr="00EE333B" w:rsidRDefault="00D80232" w:rsidP="00EE333B">
      <w:pPr>
        <w:pStyle w:val="ListParagraph"/>
        <w:numPr>
          <w:ilvl w:val="0"/>
          <w:numId w:val="11"/>
        </w:numPr>
        <w:spacing w:after="0" w:line="240" w:lineRule="auto"/>
        <w:rPr>
          <w:rFonts w:ascii="Times New Roman" w:hAnsi="Times New Roman" w:cs="Times New Roman"/>
          <w:color w:val="000000"/>
        </w:rPr>
      </w:pPr>
      <w:r w:rsidRPr="00EE333B">
        <w:rPr>
          <w:rFonts w:ascii="Times New Roman" w:hAnsi="Times New Roman" w:cs="Times New Roman"/>
          <w:color w:val="000000"/>
        </w:rPr>
        <w:t>11 bills have been passed out of the house of origin</w:t>
      </w:r>
      <w:r w:rsidR="006F31CD" w:rsidRPr="00EE333B">
        <w:rPr>
          <w:rFonts w:ascii="Times New Roman" w:hAnsi="Times New Roman" w:cs="Times New Roman"/>
          <w:color w:val="000000"/>
        </w:rPr>
        <w:t>.</w:t>
      </w:r>
    </w:p>
    <w:p w:rsidR="00D80232" w:rsidRPr="00CD2541" w:rsidRDefault="00D80232" w:rsidP="00D80232">
      <w:pPr>
        <w:pStyle w:val="ListParagraph"/>
        <w:numPr>
          <w:ilvl w:val="0"/>
          <w:numId w:val="11"/>
        </w:numPr>
        <w:spacing w:after="0" w:line="240" w:lineRule="auto"/>
        <w:rPr>
          <w:rFonts w:ascii="Times New Roman" w:hAnsi="Times New Roman" w:cs="Times New Roman"/>
          <w:color w:val="000000"/>
        </w:rPr>
      </w:pPr>
      <w:r w:rsidRPr="00CD2541">
        <w:rPr>
          <w:rFonts w:ascii="Times New Roman" w:hAnsi="Times New Roman" w:cs="Times New Roman"/>
          <w:color w:val="000000"/>
        </w:rPr>
        <w:t>2 bills have already been passed by both the Assembly and the Senate and are on their way to the Governor for signature</w:t>
      </w:r>
      <w:r w:rsidR="006F31CD">
        <w:rPr>
          <w:rFonts w:ascii="Times New Roman" w:hAnsi="Times New Roman" w:cs="Times New Roman"/>
          <w:color w:val="000000"/>
        </w:rPr>
        <w:t>.</w:t>
      </w:r>
    </w:p>
    <w:p w:rsidR="00D80232" w:rsidRPr="00CD2541" w:rsidRDefault="00D80232" w:rsidP="00D80232">
      <w:pPr>
        <w:pStyle w:val="ListParagraph"/>
        <w:numPr>
          <w:ilvl w:val="0"/>
          <w:numId w:val="11"/>
        </w:numPr>
        <w:spacing w:after="0" w:line="240" w:lineRule="auto"/>
        <w:rPr>
          <w:rFonts w:ascii="Times New Roman" w:hAnsi="Times New Roman" w:cs="Times New Roman"/>
          <w:color w:val="000000"/>
        </w:rPr>
      </w:pPr>
      <w:r w:rsidRPr="00CD2541">
        <w:rPr>
          <w:rFonts w:ascii="Times New Roman" w:hAnsi="Times New Roman" w:cs="Times New Roman"/>
          <w:color w:val="000000"/>
        </w:rPr>
        <w:t>2 heated floor debates have already been heard on major issues:</w:t>
      </w:r>
    </w:p>
    <w:p w:rsidR="00D80232" w:rsidRPr="00CD2541" w:rsidRDefault="00D80232" w:rsidP="008336CB">
      <w:pPr>
        <w:pStyle w:val="ListParagraph"/>
        <w:numPr>
          <w:ilvl w:val="0"/>
          <w:numId w:val="19"/>
        </w:numPr>
        <w:spacing w:after="0" w:line="240" w:lineRule="auto"/>
        <w:rPr>
          <w:rFonts w:ascii="Times New Roman" w:hAnsi="Times New Roman" w:cs="Times New Roman"/>
          <w:color w:val="000000"/>
        </w:rPr>
      </w:pPr>
      <w:r w:rsidRPr="00CD2541">
        <w:rPr>
          <w:rFonts w:ascii="Times New Roman" w:hAnsi="Times New Roman" w:cs="Times New Roman"/>
          <w:color w:val="000000"/>
        </w:rPr>
        <w:t>SB119, the bill that would provide school districts with a bond rollover for school construction, but paired with prevailing wage (which makes it unpalatable for Democrats).</w:t>
      </w:r>
    </w:p>
    <w:p w:rsidR="00D80232" w:rsidRPr="006F31CD" w:rsidRDefault="00D80232" w:rsidP="008336CB">
      <w:pPr>
        <w:pStyle w:val="ListParagraph"/>
        <w:numPr>
          <w:ilvl w:val="0"/>
          <w:numId w:val="19"/>
        </w:numPr>
        <w:spacing w:after="0" w:line="240" w:lineRule="auto"/>
        <w:rPr>
          <w:rFonts w:ascii="Times New Roman" w:hAnsi="Times New Roman" w:cs="Times New Roman"/>
          <w:color w:val="000000"/>
        </w:rPr>
      </w:pPr>
      <w:r w:rsidRPr="00CD2541">
        <w:rPr>
          <w:rFonts w:ascii="Times New Roman" w:hAnsi="Times New Roman" w:cs="Times New Roman"/>
          <w:color w:val="000000"/>
        </w:rPr>
        <w:t xml:space="preserve">AB125 which makes changes to existing laws on construction defects.  This bill was passed by the Assembly on Tuesday and then passed in the Senate Friday!  </w:t>
      </w:r>
    </w:p>
    <w:p w:rsidR="00D80232" w:rsidRPr="006F31CD" w:rsidRDefault="00D80232" w:rsidP="00D80232">
      <w:pPr>
        <w:rPr>
          <w:rFonts w:ascii="Times New Roman" w:hAnsi="Times New Roman" w:cs="Times New Roman"/>
        </w:rPr>
      </w:pPr>
      <w:r w:rsidRPr="00CD2541">
        <w:rPr>
          <w:rFonts w:ascii="Times New Roman" w:hAnsi="Times New Roman" w:cs="Times New Roman"/>
          <w:color w:val="000000"/>
        </w:rPr>
        <w:t xml:space="preserve">If they </w:t>
      </w:r>
      <w:r w:rsidRPr="006F31CD">
        <w:rPr>
          <w:rFonts w:ascii="Times New Roman" w:hAnsi="Times New Roman" w:cs="Times New Roman"/>
        </w:rPr>
        <w:t>can get all of this done in the first 18 days, imagine what can happen in the 102 days that are left in the 78th Nevada Legislature!</w:t>
      </w:r>
    </w:p>
    <w:p w:rsidR="00910162" w:rsidRPr="00910162" w:rsidRDefault="00910162" w:rsidP="00910162">
      <w:pPr>
        <w:widowControl w:val="0"/>
        <w:autoSpaceDE w:val="0"/>
        <w:autoSpaceDN w:val="0"/>
        <w:adjustRightInd w:val="0"/>
        <w:spacing w:after="0"/>
        <w:rPr>
          <w:rFonts w:ascii="Times New Roman" w:hAnsi="Times New Roman" w:cs="Times New Roman"/>
          <w:b/>
        </w:rPr>
      </w:pPr>
      <w:r w:rsidRPr="00910162">
        <w:rPr>
          <w:rFonts w:ascii="Times New Roman" w:hAnsi="Times New Roman" w:cs="Times New Roman"/>
          <w:b/>
        </w:rPr>
        <w:t>UPDATE ON SB119:</w:t>
      </w:r>
    </w:p>
    <w:p w:rsidR="00D80232" w:rsidRDefault="002E7AAB" w:rsidP="00D80232">
      <w:pPr>
        <w:widowControl w:val="0"/>
        <w:autoSpaceDE w:val="0"/>
        <w:autoSpaceDN w:val="0"/>
        <w:adjustRightInd w:val="0"/>
        <w:rPr>
          <w:rFonts w:ascii="Times New Roman" w:hAnsi="Times New Roman" w:cs="Times New Roman"/>
        </w:rPr>
      </w:pPr>
      <w:r>
        <w:rPr>
          <w:rFonts w:ascii="Times New Roman" w:hAnsi="Times New Roman" w:cs="Times New Roman"/>
        </w:rPr>
        <w:t>We’ve received many inquiries related to the status of Senate Bill 119.  After Senate passage, the bill was sent to the Assembly and has been referred to the Senate Government Affairs Committee.  As of this writing, a hearing has not yet been scheduled for the bill</w:t>
      </w:r>
      <w:r w:rsidR="00910162">
        <w:rPr>
          <w:rFonts w:ascii="Times New Roman" w:hAnsi="Times New Roman" w:cs="Times New Roman"/>
        </w:rPr>
        <w:t xml:space="preserve"> on the Assembly side</w:t>
      </w:r>
      <w:r>
        <w:rPr>
          <w:rFonts w:ascii="Times New Roman" w:hAnsi="Times New Roman" w:cs="Times New Roman"/>
        </w:rPr>
        <w:t xml:space="preserve">.  The highly controversial prevailing wage language </w:t>
      </w:r>
      <w:r w:rsidR="008336CB">
        <w:rPr>
          <w:rFonts w:ascii="Times New Roman" w:hAnsi="Times New Roman" w:cs="Times New Roman"/>
        </w:rPr>
        <w:t xml:space="preserve">included </w:t>
      </w:r>
      <w:r>
        <w:rPr>
          <w:rFonts w:ascii="Times New Roman" w:hAnsi="Times New Roman" w:cs="Times New Roman"/>
        </w:rPr>
        <w:t xml:space="preserve">in the bill has resulted in a lot of </w:t>
      </w:r>
      <w:r w:rsidR="00910162">
        <w:rPr>
          <w:rFonts w:ascii="Times New Roman" w:hAnsi="Times New Roman" w:cs="Times New Roman"/>
        </w:rPr>
        <w:t>speculation</w:t>
      </w:r>
      <w:r>
        <w:rPr>
          <w:rFonts w:ascii="Times New Roman" w:hAnsi="Times New Roman" w:cs="Times New Roman"/>
        </w:rPr>
        <w:t xml:space="preserve"> about the future of the bill.  It is rumored that amendments will be attached on the Assembly side – from requiring approval of the local county commission to removing the school construction language, leaving only the prevailing wage language.  </w:t>
      </w:r>
    </w:p>
    <w:p w:rsidR="00284916" w:rsidRDefault="00284916" w:rsidP="00D80232">
      <w:pPr>
        <w:widowControl w:val="0"/>
        <w:autoSpaceDE w:val="0"/>
        <w:autoSpaceDN w:val="0"/>
        <w:adjustRightInd w:val="0"/>
        <w:rPr>
          <w:rFonts w:ascii="Times New Roman" w:hAnsi="Times New Roman" w:cs="Times New Roman"/>
        </w:rPr>
      </w:pPr>
      <w:r>
        <w:rPr>
          <w:rFonts w:ascii="Times New Roman" w:hAnsi="Times New Roman" w:cs="Times New Roman"/>
        </w:rPr>
        <w:t>Attached to this email, please find an infographic document we have prepared that summarizes CCSD’s need for new schools (see “CCSD Construction Facts).</w:t>
      </w:r>
    </w:p>
    <w:p w:rsidR="00910162" w:rsidRPr="006F31CD" w:rsidRDefault="00910162" w:rsidP="00D80232">
      <w:pPr>
        <w:widowControl w:val="0"/>
        <w:autoSpaceDE w:val="0"/>
        <w:autoSpaceDN w:val="0"/>
        <w:adjustRightInd w:val="0"/>
        <w:rPr>
          <w:rFonts w:ascii="Times New Roman" w:hAnsi="Times New Roman" w:cs="Times New Roman"/>
        </w:rPr>
      </w:pPr>
      <w:r w:rsidRPr="008336CB">
        <w:rPr>
          <w:rFonts w:ascii="Times New Roman" w:hAnsi="Times New Roman" w:cs="Times New Roman"/>
          <w:b/>
          <w:i/>
        </w:rPr>
        <w:t>If you have strong feelings about this bill, now is the time for you to contact your legislator.</w:t>
      </w:r>
      <w:r>
        <w:rPr>
          <w:rFonts w:ascii="Times New Roman" w:hAnsi="Times New Roman" w:cs="Times New Roman"/>
        </w:rPr>
        <w:t xml:space="preserve">  Please see the “Want to Learn More?” section at the end of this update for information about how to let your opinion be known.</w:t>
      </w:r>
    </w:p>
    <w:p w:rsidR="00910162" w:rsidRPr="006F31CD" w:rsidRDefault="00910162" w:rsidP="00910162">
      <w:pPr>
        <w:spacing w:after="0" w:line="240" w:lineRule="auto"/>
        <w:rPr>
          <w:rFonts w:ascii="Adobe Ming Std L" w:eastAsia="Adobe Ming Std L" w:hAnsi="Adobe Ming Std L" w:cs="Times New Roman"/>
          <w:b/>
          <w:sz w:val="36"/>
          <w:szCs w:val="36"/>
        </w:rPr>
      </w:pPr>
      <w:r>
        <w:rPr>
          <w:rFonts w:ascii="Adobe Ming Std L" w:eastAsia="Adobe Ming Std L" w:hAnsi="Adobe Ming Std L" w:cs="Times New Roman"/>
          <w:b/>
          <w:sz w:val="36"/>
          <w:szCs w:val="36"/>
        </w:rPr>
        <w:t>Highlights from Week 3:</w:t>
      </w:r>
      <w:r w:rsidRPr="006F31CD">
        <w:rPr>
          <w:rFonts w:ascii="Adobe Ming Std L" w:eastAsia="Adobe Ming Std L" w:hAnsi="Adobe Ming Std L" w:cs="Times New Roman"/>
          <w:b/>
          <w:sz w:val="36"/>
          <w:szCs w:val="36"/>
        </w:rPr>
        <w:t xml:space="preserve"> </w:t>
      </w:r>
    </w:p>
    <w:p w:rsidR="00D80232" w:rsidRPr="006F31CD" w:rsidRDefault="00D80232" w:rsidP="002E7AAB">
      <w:pPr>
        <w:widowControl w:val="0"/>
        <w:autoSpaceDE w:val="0"/>
        <w:autoSpaceDN w:val="0"/>
        <w:adjustRightInd w:val="0"/>
        <w:spacing w:after="0"/>
        <w:rPr>
          <w:rFonts w:ascii="Times New Roman" w:hAnsi="Times New Roman" w:cs="Times New Roman"/>
          <w:b/>
        </w:rPr>
      </w:pPr>
      <w:r w:rsidRPr="006F31CD">
        <w:rPr>
          <w:rFonts w:ascii="Times New Roman" w:hAnsi="Times New Roman" w:cs="Times New Roman"/>
          <w:b/>
        </w:rPr>
        <w:t>MONDAY, FEBRUARY 16</w:t>
      </w:r>
    </w:p>
    <w:p w:rsidR="00D80232" w:rsidRPr="006F31CD" w:rsidRDefault="00D80232" w:rsidP="002E7AAB">
      <w:pPr>
        <w:widowControl w:val="0"/>
        <w:autoSpaceDE w:val="0"/>
        <w:autoSpaceDN w:val="0"/>
        <w:adjustRightInd w:val="0"/>
        <w:spacing w:after="0"/>
        <w:rPr>
          <w:rFonts w:ascii="Times New Roman" w:hAnsi="Times New Roman" w:cs="Times New Roman"/>
          <w:u w:val="single"/>
        </w:rPr>
      </w:pPr>
      <w:r w:rsidRPr="006F31CD">
        <w:rPr>
          <w:rFonts w:ascii="Times New Roman" w:hAnsi="Times New Roman" w:cs="Times New Roman"/>
          <w:u w:val="single"/>
        </w:rPr>
        <w:t>Assembly Government Affairs</w:t>
      </w:r>
    </w:p>
    <w:p w:rsidR="00D80232" w:rsidRPr="006F31CD" w:rsidRDefault="00D80232" w:rsidP="002E7AAB">
      <w:pPr>
        <w:pStyle w:val="ListParagraph"/>
        <w:widowControl w:val="0"/>
        <w:numPr>
          <w:ilvl w:val="0"/>
          <w:numId w:val="13"/>
        </w:numPr>
        <w:autoSpaceDE w:val="0"/>
        <w:autoSpaceDN w:val="0"/>
        <w:adjustRightInd w:val="0"/>
        <w:spacing w:after="0" w:line="240" w:lineRule="auto"/>
        <w:rPr>
          <w:rFonts w:ascii="Times New Roman" w:hAnsi="Times New Roman" w:cs="Times New Roman"/>
        </w:rPr>
      </w:pPr>
      <w:r w:rsidRPr="006F31CD">
        <w:rPr>
          <w:rFonts w:ascii="Times New Roman" w:hAnsi="Times New Roman" w:cs="Times New Roman"/>
          <w:b/>
        </w:rPr>
        <w:t>AB 3</w:t>
      </w:r>
      <w:r w:rsidRPr="006F31CD">
        <w:rPr>
          <w:rFonts w:ascii="Times New Roman" w:hAnsi="Times New Roman" w:cs="Times New Roman"/>
        </w:rPr>
        <w:t xml:space="preserve">:  Assemblyman </w:t>
      </w:r>
      <w:proofErr w:type="spellStart"/>
      <w:r w:rsidRPr="006F31CD">
        <w:rPr>
          <w:rFonts w:ascii="Times New Roman" w:hAnsi="Times New Roman" w:cs="Times New Roman"/>
        </w:rPr>
        <w:t>K</w:t>
      </w:r>
      <w:r w:rsidR="008336CB">
        <w:rPr>
          <w:rFonts w:ascii="Times New Roman" w:hAnsi="Times New Roman" w:cs="Times New Roman"/>
        </w:rPr>
        <w:t>irner's</w:t>
      </w:r>
      <w:proofErr w:type="spellEnd"/>
      <w:r w:rsidR="008336CB">
        <w:rPr>
          <w:rFonts w:ascii="Times New Roman" w:hAnsi="Times New Roman" w:cs="Times New Roman"/>
        </w:rPr>
        <w:t xml:space="preserve"> bill to change the make</w:t>
      </w:r>
      <w:r w:rsidRPr="006F31CD">
        <w:rPr>
          <w:rFonts w:ascii="Times New Roman" w:hAnsi="Times New Roman" w:cs="Times New Roman"/>
        </w:rPr>
        <w:t>up of the PERS board was heard. The purpose of AB3 is to add three individuals with actuarial expertise and remove one public employee so the Board would consist of nine total members.  The bill was supported by a few but opposed by many, primarily because they believe the current makeup of the board is very effective</w:t>
      </w:r>
    </w:p>
    <w:p w:rsidR="002E7AAB" w:rsidRPr="002E7AAB" w:rsidRDefault="00D80232" w:rsidP="002E7AAB">
      <w:pPr>
        <w:pStyle w:val="ListParagraph"/>
        <w:widowControl w:val="0"/>
        <w:numPr>
          <w:ilvl w:val="0"/>
          <w:numId w:val="13"/>
        </w:numPr>
        <w:autoSpaceDE w:val="0"/>
        <w:autoSpaceDN w:val="0"/>
        <w:adjustRightInd w:val="0"/>
        <w:spacing w:after="0" w:line="240" w:lineRule="auto"/>
        <w:rPr>
          <w:rFonts w:ascii="Times New Roman" w:hAnsi="Times New Roman" w:cs="Times New Roman"/>
        </w:rPr>
      </w:pPr>
      <w:r w:rsidRPr="006F31CD">
        <w:rPr>
          <w:rFonts w:ascii="Times New Roman" w:hAnsi="Times New Roman" w:cs="Times New Roman"/>
          <w:b/>
        </w:rPr>
        <w:t>AB54</w:t>
      </w:r>
      <w:r w:rsidRPr="006F31CD">
        <w:rPr>
          <w:rFonts w:ascii="Times New Roman" w:hAnsi="Times New Roman" w:cs="Times New Roman"/>
        </w:rPr>
        <w:t>:  This bill revises how local governments can deal with fiscal emergencies.</w:t>
      </w:r>
      <w:r w:rsidR="008336CB">
        <w:rPr>
          <w:rFonts w:ascii="Times New Roman" w:hAnsi="Times New Roman" w:cs="Times New Roman"/>
        </w:rPr>
        <w:t xml:space="preserve"> </w:t>
      </w:r>
      <w:r w:rsidRPr="006F31CD">
        <w:rPr>
          <w:rFonts w:ascii="Times New Roman" w:hAnsi="Times New Roman" w:cs="Times New Roman"/>
        </w:rPr>
        <w:t>The lengthy hearing on AB 3 took up most of the Committee’s time, so the hearing on this bill was delayed.  This bill is important, however, as it clarifies that school districts can declare for fiscal emergency and the bill allows options of relief should CCSD experience a severe financial hardship.</w:t>
      </w:r>
    </w:p>
    <w:p w:rsidR="005C4852" w:rsidRDefault="005C4852">
      <w:pPr>
        <w:rPr>
          <w:rFonts w:ascii="Times New Roman" w:hAnsi="Times New Roman" w:cs="Times New Roman"/>
          <w:u w:val="single"/>
        </w:rPr>
      </w:pPr>
      <w:r>
        <w:rPr>
          <w:rFonts w:ascii="Times New Roman" w:hAnsi="Times New Roman" w:cs="Times New Roman"/>
          <w:u w:val="single"/>
        </w:rPr>
        <w:br w:type="page"/>
      </w:r>
    </w:p>
    <w:p w:rsidR="00D80232" w:rsidRPr="006F31CD" w:rsidRDefault="00D80232" w:rsidP="002E7AAB">
      <w:pPr>
        <w:widowControl w:val="0"/>
        <w:autoSpaceDE w:val="0"/>
        <w:autoSpaceDN w:val="0"/>
        <w:adjustRightInd w:val="0"/>
        <w:spacing w:after="0"/>
        <w:rPr>
          <w:rFonts w:ascii="Times New Roman" w:hAnsi="Times New Roman" w:cs="Times New Roman"/>
          <w:u w:val="single"/>
        </w:rPr>
      </w:pPr>
      <w:r w:rsidRPr="006F31CD">
        <w:rPr>
          <w:rFonts w:ascii="Times New Roman" w:hAnsi="Times New Roman" w:cs="Times New Roman"/>
          <w:u w:val="single"/>
        </w:rPr>
        <w:lastRenderedPageBreak/>
        <w:t>Assembly Committee on Education</w:t>
      </w:r>
    </w:p>
    <w:p w:rsidR="00D80232" w:rsidRPr="006F31CD" w:rsidRDefault="00D80232" w:rsidP="002E7AAB">
      <w:pPr>
        <w:pStyle w:val="ListParagraph"/>
        <w:widowControl w:val="0"/>
        <w:numPr>
          <w:ilvl w:val="0"/>
          <w:numId w:val="14"/>
        </w:numPr>
        <w:autoSpaceDE w:val="0"/>
        <w:autoSpaceDN w:val="0"/>
        <w:adjustRightInd w:val="0"/>
        <w:spacing w:after="0" w:line="240" w:lineRule="auto"/>
        <w:rPr>
          <w:rFonts w:ascii="Times New Roman" w:hAnsi="Times New Roman" w:cs="Times New Roman"/>
        </w:rPr>
      </w:pPr>
      <w:r w:rsidRPr="006F31CD">
        <w:rPr>
          <w:rFonts w:ascii="Times New Roman" w:hAnsi="Times New Roman" w:cs="Times New Roman"/>
          <w:b/>
        </w:rPr>
        <w:t>AB26</w:t>
      </w:r>
      <w:r w:rsidRPr="006F31CD">
        <w:rPr>
          <w:rFonts w:ascii="Times New Roman" w:hAnsi="Times New Roman" w:cs="Times New Roman"/>
        </w:rPr>
        <w:t xml:space="preserve"> revises provisions governing surveys to require parent permission unless the questionnaire is anonymous.  This bill was presented by the Department of Behavioral Health to facilitate the Youth Risk Behavior Survey required by the CDC.  </w:t>
      </w:r>
    </w:p>
    <w:p w:rsidR="00D80232" w:rsidRPr="006F31CD" w:rsidRDefault="00D80232" w:rsidP="002E7AAB">
      <w:pPr>
        <w:pStyle w:val="ListParagraph"/>
        <w:widowControl w:val="0"/>
        <w:numPr>
          <w:ilvl w:val="0"/>
          <w:numId w:val="14"/>
        </w:numPr>
        <w:autoSpaceDE w:val="0"/>
        <w:autoSpaceDN w:val="0"/>
        <w:adjustRightInd w:val="0"/>
        <w:spacing w:after="0" w:line="240" w:lineRule="auto"/>
        <w:rPr>
          <w:rFonts w:ascii="Times New Roman" w:hAnsi="Times New Roman" w:cs="Times New Roman"/>
        </w:rPr>
      </w:pPr>
      <w:r w:rsidRPr="006F31CD">
        <w:rPr>
          <w:rFonts w:ascii="Times New Roman" w:hAnsi="Times New Roman" w:cs="Times New Roman"/>
          <w:b/>
        </w:rPr>
        <w:t>AB107</w:t>
      </w:r>
      <w:r w:rsidRPr="006F31CD">
        <w:rPr>
          <w:rFonts w:ascii="Times New Roman" w:hAnsi="Times New Roman" w:cs="Times New Roman"/>
        </w:rPr>
        <w:t xml:space="preserve"> adds different reporting categories to the annual accountability reports to provide additional information on achievement gaps.  The bill received support from many of the educational institutions and organizations bu</w:t>
      </w:r>
      <w:r w:rsidR="003E5112">
        <w:rPr>
          <w:rFonts w:ascii="Times New Roman" w:hAnsi="Times New Roman" w:cs="Times New Roman"/>
        </w:rPr>
        <w:t>t</w:t>
      </w:r>
      <w:r w:rsidRPr="006F31CD">
        <w:rPr>
          <w:rFonts w:ascii="Times New Roman" w:hAnsi="Times New Roman" w:cs="Times New Roman"/>
        </w:rPr>
        <w:t xml:space="preserve"> was opposed by some parent watch groups.</w:t>
      </w:r>
    </w:p>
    <w:p w:rsidR="00D80232" w:rsidRPr="006F31CD" w:rsidRDefault="00D80232" w:rsidP="002E7AAB">
      <w:pPr>
        <w:widowControl w:val="0"/>
        <w:autoSpaceDE w:val="0"/>
        <w:autoSpaceDN w:val="0"/>
        <w:adjustRightInd w:val="0"/>
        <w:spacing w:after="0"/>
        <w:rPr>
          <w:rFonts w:ascii="Times New Roman" w:hAnsi="Times New Roman" w:cs="Times New Roman"/>
        </w:rPr>
      </w:pPr>
    </w:p>
    <w:p w:rsidR="00D80232" w:rsidRPr="006F31CD" w:rsidRDefault="00D80232" w:rsidP="006F31CD">
      <w:pPr>
        <w:widowControl w:val="0"/>
        <w:autoSpaceDE w:val="0"/>
        <w:autoSpaceDN w:val="0"/>
        <w:adjustRightInd w:val="0"/>
        <w:spacing w:after="0"/>
        <w:rPr>
          <w:rFonts w:ascii="Times New Roman" w:hAnsi="Times New Roman" w:cs="Times New Roman"/>
          <w:b/>
        </w:rPr>
      </w:pPr>
      <w:r w:rsidRPr="006F31CD">
        <w:rPr>
          <w:rFonts w:ascii="Times New Roman" w:hAnsi="Times New Roman" w:cs="Times New Roman"/>
          <w:b/>
        </w:rPr>
        <w:t>TUESDAY, FEBRUARY 17</w:t>
      </w:r>
    </w:p>
    <w:p w:rsidR="00D80232" w:rsidRPr="006F31CD" w:rsidRDefault="00D80232" w:rsidP="006F31CD">
      <w:pPr>
        <w:widowControl w:val="0"/>
        <w:autoSpaceDE w:val="0"/>
        <w:autoSpaceDN w:val="0"/>
        <w:adjustRightInd w:val="0"/>
        <w:spacing w:after="0"/>
        <w:rPr>
          <w:rFonts w:ascii="Times New Roman" w:hAnsi="Times New Roman" w:cs="Times New Roman"/>
          <w:u w:val="single"/>
        </w:rPr>
      </w:pPr>
      <w:r w:rsidRPr="006F31CD">
        <w:rPr>
          <w:rFonts w:ascii="Times New Roman" w:hAnsi="Times New Roman" w:cs="Times New Roman"/>
          <w:u w:val="single"/>
        </w:rPr>
        <w:t>Assembly Government Affairs</w:t>
      </w:r>
    </w:p>
    <w:p w:rsidR="00D80232" w:rsidRPr="006F31CD" w:rsidRDefault="00D80232" w:rsidP="00D80232">
      <w:pPr>
        <w:pStyle w:val="ListParagraph"/>
        <w:widowControl w:val="0"/>
        <w:numPr>
          <w:ilvl w:val="0"/>
          <w:numId w:val="15"/>
        </w:numPr>
        <w:autoSpaceDE w:val="0"/>
        <w:autoSpaceDN w:val="0"/>
        <w:adjustRightInd w:val="0"/>
        <w:spacing w:after="0" w:line="240" w:lineRule="auto"/>
        <w:rPr>
          <w:rFonts w:ascii="Times New Roman" w:hAnsi="Times New Roman" w:cs="Times New Roman"/>
        </w:rPr>
      </w:pPr>
      <w:r w:rsidRPr="006F31CD">
        <w:rPr>
          <w:rFonts w:ascii="Times New Roman" w:hAnsi="Times New Roman" w:cs="Times New Roman"/>
        </w:rPr>
        <w:t xml:space="preserve">School safety is always a huge priority which is why CCSD was interested in </w:t>
      </w:r>
      <w:r w:rsidRPr="006F31CD">
        <w:rPr>
          <w:rFonts w:ascii="Times New Roman" w:hAnsi="Times New Roman" w:cs="Times New Roman"/>
          <w:b/>
        </w:rPr>
        <w:t>AB58</w:t>
      </w:r>
      <w:r w:rsidRPr="006F31CD">
        <w:rPr>
          <w:rFonts w:ascii="Times New Roman" w:hAnsi="Times New Roman" w:cs="Times New Roman"/>
        </w:rPr>
        <w:t xml:space="preserve"> which requires additional certification for peace officers.  Though this bill does not directly affect the peace officers that serve in schools, we continue to monitor the training and specifications that are required in order for our officers to continue to serve and protect our schools and local neighborhoods.  </w:t>
      </w:r>
    </w:p>
    <w:p w:rsidR="00D80232" w:rsidRPr="006F31CD" w:rsidRDefault="00D80232" w:rsidP="00D80232">
      <w:pPr>
        <w:pStyle w:val="ListParagraph"/>
        <w:widowControl w:val="0"/>
        <w:numPr>
          <w:ilvl w:val="0"/>
          <w:numId w:val="15"/>
        </w:numPr>
        <w:autoSpaceDE w:val="0"/>
        <w:autoSpaceDN w:val="0"/>
        <w:adjustRightInd w:val="0"/>
        <w:spacing w:after="0" w:line="240" w:lineRule="auto"/>
        <w:rPr>
          <w:rFonts w:ascii="Times New Roman" w:hAnsi="Times New Roman" w:cs="Times New Roman"/>
        </w:rPr>
      </w:pPr>
      <w:r w:rsidRPr="006F31CD">
        <w:rPr>
          <w:rFonts w:ascii="Times New Roman" w:hAnsi="Times New Roman" w:cs="Times New Roman"/>
          <w:b/>
        </w:rPr>
        <w:t>SB 133</w:t>
      </w:r>
      <w:r w:rsidRPr="006F31CD">
        <w:rPr>
          <w:rFonts w:ascii="Times New Roman" w:hAnsi="Times New Roman" w:cs="Times New Roman"/>
        </w:rPr>
        <w:t xml:space="preserve">, sponsored by Senators Roberson, Harris, Brower, Farley and </w:t>
      </w:r>
      <w:proofErr w:type="spellStart"/>
      <w:r w:rsidRPr="006F31CD">
        <w:rPr>
          <w:rFonts w:ascii="Times New Roman" w:hAnsi="Times New Roman" w:cs="Times New Roman"/>
        </w:rPr>
        <w:t>Lipparelli</w:t>
      </w:r>
      <w:proofErr w:type="spellEnd"/>
      <w:r w:rsidRPr="006F31CD">
        <w:rPr>
          <w:rFonts w:ascii="Times New Roman" w:hAnsi="Times New Roman" w:cs="Times New Roman"/>
        </w:rPr>
        <w:t>, proposes to fund out-of-pocket classroom expenses up to $100 per teacher.  The bill received widespread support but will be amended to accommodate the different accounting procedures of the school districts to ensure efficient distribution of the funds.</w:t>
      </w:r>
    </w:p>
    <w:p w:rsidR="00D80232" w:rsidRPr="006F31CD" w:rsidRDefault="00D80232" w:rsidP="006F31CD">
      <w:pPr>
        <w:widowControl w:val="0"/>
        <w:autoSpaceDE w:val="0"/>
        <w:autoSpaceDN w:val="0"/>
        <w:adjustRightInd w:val="0"/>
        <w:spacing w:after="0"/>
        <w:rPr>
          <w:rFonts w:ascii="Times New Roman" w:hAnsi="Times New Roman" w:cs="Times New Roman"/>
        </w:rPr>
      </w:pPr>
    </w:p>
    <w:p w:rsidR="00D80232" w:rsidRPr="006F31CD" w:rsidRDefault="00D80232" w:rsidP="006F31CD">
      <w:pPr>
        <w:widowControl w:val="0"/>
        <w:autoSpaceDE w:val="0"/>
        <w:autoSpaceDN w:val="0"/>
        <w:adjustRightInd w:val="0"/>
        <w:spacing w:after="0"/>
        <w:rPr>
          <w:rFonts w:ascii="Times New Roman" w:hAnsi="Times New Roman" w:cs="Times New Roman"/>
          <w:b/>
        </w:rPr>
      </w:pPr>
      <w:r w:rsidRPr="006F31CD">
        <w:rPr>
          <w:rFonts w:ascii="Times New Roman" w:hAnsi="Times New Roman" w:cs="Times New Roman"/>
          <w:b/>
        </w:rPr>
        <w:t>WEDNESDAY, FEBRUARY 18</w:t>
      </w:r>
    </w:p>
    <w:p w:rsidR="00D80232" w:rsidRPr="006F31CD" w:rsidRDefault="00D80232" w:rsidP="006F31CD">
      <w:pPr>
        <w:widowControl w:val="0"/>
        <w:autoSpaceDE w:val="0"/>
        <w:autoSpaceDN w:val="0"/>
        <w:adjustRightInd w:val="0"/>
        <w:spacing w:after="0"/>
        <w:rPr>
          <w:rFonts w:ascii="Times New Roman" w:hAnsi="Times New Roman" w:cs="Times New Roman"/>
        </w:rPr>
      </w:pPr>
      <w:r w:rsidRPr="006F31CD">
        <w:rPr>
          <w:rFonts w:ascii="Times New Roman" w:hAnsi="Times New Roman" w:cs="Times New Roman"/>
          <w:u w:val="single"/>
        </w:rPr>
        <w:t>Assembly Committee on Education</w:t>
      </w:r>
      <w:r w:rsidRPr="006F31CD">
        <w:rPr>
          <w:rFonts w:ascii="Times New Roman" w:hAnsi="Times New Roman" w:cs="Times New Roman"/>
        </w:rPr>
        <w:t xml:space="preserve"> </w:t>
      </w:r>
    </w:p>
    <w:p w:rsidR="00D80232" w:rsidRPr="006F31CD" w:rsidRDefault="00D80232" w:rsidP="00D80232">
      <w:pPr>
        <w:pStyle w:val="ListParagraph"/>
        <w:widowControl w:val="0"/>
        <w:numPr>
          <w:ilvl w:val="0"/>
          <w:numId w:val="16"/>
        </w:numPr>
        <w:autoSpaceDE w:val="0"/>
        <w:autoSpaceDN w:val="0"/>
        <w:adjustRightInd w:val="0"/>
        <w:spacing w:after="0" w:line="240" w:lineRule="auto"/>
        <w:rPr>
          <w:rFonts w:ascii="Times New Roman" w:hAnsi="Times New Roman" w:cs="Times New Roman"/>
        </w:rPr>
      </w:pPr>
      <w:r w:rsidRPr="006F31CD">
        <w:rPr>
          <w:rFonts w:ascii="Times New Roman" w:hAnsi="Times New Roman" w:cs="Times New Roman"/>
        </w:rPr>
        <w:t>The Committee held their first work session and passed two bills</w:t>
      </w:r>
      <w:r w:rsidRPr="006F31CD">
        <w:rPr>
          <w:rFonts w:ascii="Times New Roman" w:hAnsi="Times New Roman" w:cs="Times New Roman"/>
          <w:b/>
        </w:rPr>
        <w:t>, AB27</w:t>
      </w:r>
      <w:r w:rsidRPr="006F31CD">
        <w:rPr>
          <w:rFonts w:ascii="Times New Roman" w:hAnsi="Times New Roman" w:cs="Times New Roman"/>
        </w:rPr>
        <w:t xml:space="preserve"> which allows non-citizens with work permits to obtain a teaching license when a teacher shortage exists and </w:t>
      </w:r>
      <w:r w:rsidRPr="006F31CD">
        <w:rPr>
          <w:rFonts w:ascii="Times New Roman" w:hAnsi="Times New Roman" w:cs="Times New Roman"/>
          <w:b/>
        </w:rPr>
        <w:t>AB107</w:t>
      </w:r>
      <w:r w:rsidRPr="006F31CD">
        <w:rPr>
          <w:rFonts w:ascii="Times New Roman" w:hAnsi="Times New Roman" w:cs="Times New Roman"/>
        </w:rPr>
        <w:t xml:space="preserve">, from Monday's hearings, on accountability reports.  </w:t>
      </w:r>
    </w:p>
    <w:p w:rsidR="00D80232" w:rsidRPr="006F31CD" w:rsidRDefault="00D80232" w:rsidP="00D80232">
      <w:pPr>
        <w:pStyle w:val="ListParagraph"/>
        <w:widowControl w:val="0"/>
        <w:numPr>
          <w:ilvl w:val="0"/>
          <w:numId w:val="16"/>
        </w:numPr>
        <w:autoSpaceDE w:val="0"/>
        <w:autoSpaceDN w:val="0"/>
        <w:adjustRightInd w:val="0"/>
        <w:spacing w:after="0" w:line="240" w:lineRule="auto"/>
        <w:rPr>
          <w:rFonts w:ascii="Times New Roman" w:hAnsi="Times New Roman" w:cs="Times New Roman"/>
        </w:rPr>
      </w:pPr>
      <w:r w:rsidRPr="006F31CD">
        <w:rPr>
          <w:rFonts w:ascii="Times New Roman" w:hAnsi="Times New Roman" w:cs="Times New Roman"/>
          <w:b/>
        </w:rPr>
        <w:t>AB117:</w:t>
      </w:r>
      <w:r w:rsidRPr="006F31CD">
        <w:rPr>
          <w:rFonts w:ascii="Times New Roman" w:hAnsi="Times New Roman" w:cs="Times New Roman"/>
        </w:rPr>
        <w:t xml:space="preserve">  This bill allows schools district to lease their school buses to the general public.  The bill is completely permissive and does not </w:t>
      </w:r>
      <w:r w:rsidR="008336CB">
        <w:rPr>
          <w:rFonts w:ascii="Times New Roman" w:hAnsi="Times New Roman" w:cs="Times New Roman"/>
        </w:rPr>
        <w:t>mandate that districts</w:t>
      </w:r>
      <w:r w:rsidRPr="006F31CD">
        <w:rPr>
          <w:rFonts w:ascii="Times New Roman" w:hAnsi="Times New Roman" w:cs="Times New Roman"/>
        </w:rPr>
        <w:t xml:space="preserve"> participate in this program.    Should the School District wish to lease out their buses</w:t>
      </w:r>
      <w:r w:rsidR="008336CB">
        <w:rPr>
          <w:rFonts w:ascii="Times New Roman" w:hAnsi="Times New Roman" w:cs="Times New Roman"/>
        </w:rPr>
        <w:t>,</w:t>
      </w:r>
      <w:r w:rsidRPr="006F31CD">
        <w:rPr>
          <w:rFonts w:ascii="Times New Roman" w:hAnsi="Times New Roman" w:cs="Times New Roman"/>
        </w:rPr>
        <w:t xml:space="preserve"> the lessee must cover-up or block out any wording that </w:t>
      </w:r>
      <w:r w:rsidR="008336CB">
        <w:rPr>
          <w:rFonts w:ascii="Times New Roman" w:hAnsi="Times New Roman" w:cs="Times New Roman"/>
        </w:rPr>
        <w:t>identifies the</w:t>
      </w:r>
      <w:r w:rsidRPr="006F31CD">
        <w:rPr>
          <w:rFonts w:ascii="Times New Roman" w:hAnsi="Times New Roman" w:cs="Times New Roman"/>
        </w:rPr>
        <w:t xml:space="preserve"> school district and the bus operator must be fully licensed.   Additionally, the lessee is completely liable for any damage, maintenance, and cleaning the bus at the time of return.   No school bus may be leased during school time and all school activities take priority.  Moreover, a school district may recoup costs of mil</w:t>
      </w:r>
      <w:r w:rsidR="002E7AAB">
        <w:rPr>
          <w:rFonts w:ascii="Times New Roman" w:hAnsi="Times New Roman" w:cs="Times New Roman"/>
        </w:rPr>
        <w:t>e</w:t>
      </w:r>
      <w:r w:rsidRPr="006F31CD">
        <w:rPr>
          <w:rFonts w:ascii="Times New Roman" w:hAnsi="Times New Roman" w:cs="Times New Roman"/>
        </w:rPr>
        <w:t xml:space="preserve">age, administration costs, additional rental fees, or any other expenses related to the leasing of the bus or vehicle   </w:t>
      </w:r>
    </w:p>
    <w:p w:rsidR="00D80232" w:rsidRPr="00284916" w:rsidRDefault="00D80232" w:rsidP="00284916">
      <w:pPr>
        <w:pStyle w:val="ListParagraph"/>
        <w:widowControl w:val="0"/>
        <w:numPr>
          <w:ilvl w:val="0"/>
          <w:numId w:val="16"/>
        </w:numPr>
        <w:autoSpaceDE w:val="0"/>
        <w:autoSpaceDN w:val="0"/>
        <w:adjustRightInd w:val="0"/>
        <w:spacing w:line="240" w:lineRule="auto"/>
        <w:rPr>
          <w:rFonts w:ascii="Times New Roman" w:hAnsi="Times New Roman" w:cs="Times New Roman"/>
        </w:rPr>
      </w:pPr>
      <w:r w:rsidRPr="006F31CD">
        <w:rPr>
          <w:rFonts w:ascii="Times New Roman" w:hAnsi="Times New Roman" w:cs="Times New Roman"/>
          <w:b/>
        </w:rPr>
        <w:t>AB165</w:t>
      </w:r>
      <w:r w:rsidR="008336CB">
        <w:rPr>
          <w:rFonts w:ascii="Times New Roman" w:hAnsi="Times New Roman" w:cs="Times New Roman"/>
        </w:rPr>
        <w:t xml:space="preserve">:  This </w:t>
      </w:r>
      <w:r w:rsidR="00952067">
        <w:rPr>
          <w:rFonts w:ascii="Times New Roman" w:hAnsi="Times New Roman" w:cs="Times New Roman"/>
        </w:rPr>
        <w:t xml:space="preserve">“school choice” </w:t>
      </w:r>
      <w:r w:rsidR="008336CB">
        <w:rPr>
          <w:rFonts w:ascii="Times New Roman" w:hAnsi="Times New Roman" w:cs="Times New Roman"/>
        </w:rPr>
        <w:t>bill is a centerpiece of Governor Sandoval’s education package for the session.  The bill would allow businesses to make donations to a scholarship fund in exchange for tax credits</w:t>
      </w:r>
      <w:r w:rsidR="00952067">
        <w:rPr>
          <w:rFonts w:ascii="Times New Roman" w:hAnsi="Times New Roman" w:cs="Times New Roman"/>
        </w:rPr>
        <w:t xml:space="preserve">.  The scholarship fund would provide funding for tuition at a private school for selected students.  </w:t>
      </w:r>
    </w:p>
    <w:p w:rsidR="00D80232" w:rsidRPr="006F31CD" w:rsidRDefault="00D80232" w:rsidP="006F31CD">
      <w:pPr>
        <w:autoSpaceDE w:val="0"/>
        <w:autoSpaceDN w:val="0"/>
        <w:adjustRightInd w:val="0"/>
        <w:spacing w:after="0"/>
        <w:rPr>
          <w:rFonts w:ascii="Times New Roman" w:hAnsi="Times New Roman" w:cs="Times New Roman"/>
          <w:b/>
        </w:rPr>
      </w:pPr>
      <w:r w:rsidRPr="006F31CD">
        <w:rPr>
          <w:rFonts w:ascii="Times New Roman" w:hAnsi="Times New Roman" w:cs="Times New Roman"/>
          <w:b/>
        </w:rPr>
        <w:t>THURSDAY, FEBRUARY 19</w:t>
      </w:r>
    </w:p>
    <w:p w:rsidR="00AA7F0B" w:rsidRPr="00AA7F0B" w:rsidRDefault="00AA7F0B" w:rsidP="006F31CD">
      <w:pPr>
        <w:autoSpaceDE w:val="0"/>
        <w:autoSpaceDN w:val="0"/>
        <w:adjustRightInd w:val="0"/>
        <w:spacing w:after="0"/>
        <w:rPr>
          <w:rFonts w:ascii="Times New Roman" w:hAnsi="Times New Roman" w:cs="Times New Roman"/>
          <w:u w:val="single"/>
        </w:rPr>
      </w:pPr>
      <w:r w:rsidRPr="00AA7F0B">
        <w:rPr>
          <w:rFonts w:ascii="Times New Roman" w:hAnsi="Times New Roman" w:cs="Times New Roman"/>
          <w:u w:val="single"/>
        </w:rPr>
        <w:t>Assembly Committee on Ways and Means and Senate Committee on Finance, Subcommittees on K-12/Higher Education</w:t>
      </w:r>
    </w:p>
    <w:p w:rsidR="00952067" w:rsidRPr="00AA7F0B" w:rsidRDefault="00952067" w:rsidP="00AA7F0B">
      <w:pPr>
        <w:pStyle w:val="ListParagraph"/>
        <w:numPr>
          <w:ilvl w:val="0"/>
          <w:numId w:val="20"/>
        </w:numPr>
        <w:autoSpaceDE w:val="0"/>
        <w:autoSpaceDN w:val="0"/>
        <w:adjustRightInd w:val="0"/>
        <w:spacing w:after="0"/>
        <w:rPr>
          <w:rFonts w:ascii="Times New Roman" w:hAnsi="Times New Roman" w:cs="Times New Roman"/>
        </w:rPr>
      </w:pPr>
      <w:r w:rsidRPr="00AA7F0B">
        <w:rPr>
          <w:rFonts w:ascii="Times New Roman" w:hAnsi="Times New Roman" w:cs="Times New Roman"/>
        </w:rPr>
        <w:t xml:space="preserve">Appearing before the Joint K-12 Subcommittee, Nevada’s Superintendent of Instruction Dale </w:t>
      </w:r>
      <w:proofErr w:type="spellStart"/>
      <w:r w:rsidRPr="00AA7F0B">
        <w:rPr>
          <w:rFonts w:ascii="Times New Roman" w:hAnsi="Times New Roman" w:cs="Times New Roman"/>
        </w:rPr>
        <w:t>Erquiaga</w:t>
      </w:r>
      <w:proofErr w:type="spellEnd"/>
      <w:r w:rsidRPr="00AA7F0B">
        <w:rPr>
          <w:rFonts w:ascii="Times New Roman" w:hAnsi="Times New Roman" w:cs="Times New Roman"/>
        </w:rPr>
        <w:t xml:space="preserve"> provided an overview of the Distributive School Account (DSA).  Unlike most budget presentations</w:t>
      </w:r>
      <w:r w:rsidR="004E386F" w:rsidRPr="00AA7F0B">
        <w:rPr>
          <w:rFonts w:ascii="Times New Roman" w:hAnsi="Times New Roman" w:cs="Times New Roman"/>
        </w:rPr>
        <w:t xml:space="preserve"> that simply focus on budget line items and dollars</w:t>
      </w:r>
      <w:r w:rsidRPr="00AA7F0B">
        <w:rPr>
          <w:rFonts w:ascii="Times New Roman" w:hAnsi="Times New Roman" w:cs="Times New Roman"/>
        </w:rPr>
        <w:t xml:space="preserve">, Superintendent </w:t>
      </w:r>
      <w:proofErr w:type="spellStart"/>
      <w:r w:rsidRPr="00AA7F0B">
        <w:rPr>
          <w:rFonts w:ascii="Times New Roman" w:hAnsi="Times New Roman" w:cs="Times New Roman"/>
        </w:rPr>
        <w:t>Erquiaga</w:t>
      </w:r>
      <w:proofErr w:type="spellEnd"/>
      <w:r w:rsidRPr="00AA7F0B">
        <w:rPr>
          <w:rFonts w:ascii="Times New Roman" w:hAnsi="Times New Roman" w:cs="Times New Roman"/>
        </w:rPr>
        <w:t xml:space="preserve"> spent considerable time setting the stage – </w:t>
      </w:r>
      <w:r w:rsidR="004E386F" w:rsidRPr="00AA7F0B">
        <w:rPr>
          <w:rFonts w:ascii="Times New Roman" w:hAnsi="Times New Roman" w:cs="Times New Roman"/>
        </w:rPr>
        <w:t xml:space="preserve">putting in perspective the needs of Nevada’s students and identifying the programs the Governor has announced that </w:t>
      </w:r>
      <w:r w:rsidR="00AA7F0B">
        <w:rPr>
          <w:rFonts w:ascii="Times New Roman" w:hAnsi="Times New Roman" w:cs="Times New Roman"/>
        </w:rPr>
        <w:t>are designed to</w:t>
      </w:r>
      <w:r w:rsidR="004E386F" w:rsidRPr="00AA7F0B">
        <w:rPr>
          <w:rFonts w:ascii="Times New Roman" w:hAnsi="Times New Roman" w:cs="Times New Roman"/>
        </w:rPr>
        <w:t xml:space="preserve"> improve student outcomes.  The Committee ran out of time, and the final portion of the presentation will be given at a hearing on Friday, February 27</w:t>
      </w:r>
      <w:r w:rsidR="004E386F" w:rsidRPr="00AA7F0B">
        <w:rPr>
          <w:rFonts w:ascii="Times New Roman" w:hAnsi="Times New Roman" w:cs="Times New Roman"/>
          <w:vertAlign w:val="superscript"/>
        </w:rPr>
        <w:t>th</w:t>
      </w:r>
      <w:r w:rsidR="004E386F" w:rsidRPr="00AA7F0B">
        <w:rPr>
          <w:rFonts w:ascii="Times New Roman" w:hAnsi="Times New Roman" w:cs="Times New Roman"/>
        </w:rPr>
        <w:t xml:space="preserve"> at 8:00 a.m.  </w:t>
      </w:r>
    </w:p>
    <w:p w:rsidR="004E386F" w:rsidRDefault="004E386F" w:rsidP="006F31CD">
      <w:pPr>
        <w:autoSpaceDE w:val="0"/>
        <w:autoSpaceDN w:val="0"/>
        <w:adjustRightInd w:val="0"/>
        <w:spacing w:after="0"/>
        <w:rPr>
          <w:rFonts w:ascii="Times New Roman" w:hAnsi="Times New Roman" w:cs="Times New Roman"/>
        </w:rPr>
      </w:pPr>
    </w:p>
    <w:p w:rsidR="004E386F" w:rsidRDefault="004E386F" w:rsidP="00AA7F0B">
      <w:pPr>
        <w:autoSpaceDE w:val="0"/>
        <w:autoSpaceDN w:val="0"/>
        <w:adjustRightInd w:val="0"/>
        <w:spacing w:after="0"/>
        <w:ind w:firstLine="720"/>
        <w:rPr>
          <w:rFonts w:ascii="Times New Roman" w:hAnsi="Times New Roman" w:cs="Times New Roman"/>
        </w:rPr>
      </w:pPr>
      <w:r>
        <w:rPr>
          <w:rFonts w:ascii="Times New Roman" w:hAnsi="Times New Roman" w:cs="Times New Roman"/>
        </w:rPr>
        <w:t xml:space="preserve">The presentation </w:t>
      </w:r>
      <w:r w:rsidR="00284916">
        <w:rPr>
          <w:rFonts w:ascii="Times New Roman" w:hAnsi="Times New Roman" w:cs="Times New Roman"/>
        </w:rPr>
        <w:t xml:space="preserve">(see “DSA”) </w:t>
      </w:r>
      <w:r>
        <w:rPr>
          <w:rFonts w:ascii="Times New Roman" w:hAnsi="Times New Roman" w:cs="Times New Roman"/>
        </w:rPr>
        <w:t xml:space="preserve">has been attached to </w:t>
      </w:r>
      <w:r w:rsidR="00AA7F0B">
        <w:rPr>
          <w:rFonts w:ascii="Times New Roman" w:hAnsi="Times New Roman" w:cs="Times New Roman"/>
        </w:rPr>
        <w:t xml:space="preserve">this email </w:t>
      </w:r>
      <w:r>
        <w:rPr>
          <w:rFonts w:ascii="Times New Roman" w:hAnsi="Times New Roman" w:cs="Times New Roman"/>
        </w:rPr>
        <w:t>for your convenience.</w:t>
      </w:r>
    </w:p>
    <w:p w:rsidR="004E386F" w:rsidRPr="006F31CD" w:rsidRDefault="004E386F" w:rsidP="006F31CD">
      <w:pPr>
        <w:autoSpaceDE w:val="0"/>
        <w:autoSpaceDN w:val="0"/>
        <w:adjustRightInd w:val="0"/>
        <w:spacing w:after="0"/>
        <w:rPr>
          <w:rFonts w:ascii="Times New Roman" w:hAnsi="Times New Roman" w:cs="Times New Roman"/>
        </w:rPr>
      </w:pPr>
    </w:p>
    <w:p w:rsidR="005C4852" w:rsidRDefault="005C4852">
      <w:pPr>
        <w:rPr>
          <w:rFonts w:ascii="Times New Roman" w:hAnsi="Times New Roman" w:cs="Times New Roman"/>
          <w:u w:val="single"/>
        </w:rPr>
      </w:pPr>
      <w:r>
        <w:rPr>
          <w:rFonts w:ascii="Times New Roman" w:hAnsi="Times New Roman" w:cs="Times New Roman"/>
          <w:u w:val="single"/>
        </w:rPr>
        <w:br w:type="page"/>
      </w:r>
    </w:p>
    <w:p w:rsidR="00D80232" w:rsidRPr="006F31CD" w:rsidRDefault="00D80232" w:rsidP="006F31CD">
      <w:pPr>
        <w:widowControl w:val="0"/>
        <w:autoSpaceDE w:val="0"/>
        <w:autoSpaceDN w:val="0"/>
        <w:adjustRightInd w:val="0"/>
        <w:spacing w:after="0"/>
        <w:rPr>
          <w:rFonts w:ascii="Times New Roman" w:hAnsi="Times New Roman" w:cs="Times New Roman"/>
        </w:rPr>
      </w:pPr>
      <w:r w:rsidRPr="006F31CD">
        <w:rPr>
          <w:rFonts w:ascii="Times New Roman" w:hAnsi="Times New Roman" w:cs="Times New Roman"/>
          <w:u w:val="single"/>
        </w:rPr>
        <w:lastRenderedPageBreak/>
        <w:t>Senate Committee on Education</w:t>
      </w:r>
      <w:r w:rsidRPr="006F31CD">
        <w:rPr>
          <w:rFonts w:ascii="Times New Roman" w:hAnsi="Times New Roman" w:cs="Times New Roman"/>
        </w:rPr>
        <w:t xml:space="preserve"> </w:t>
      </w:r>
    </w:p>
    <w:p w:rsidR="00D80232" w:rsidRPr="006F31CD" w:rsidRDefault="00D80232" w:rsidP="006F31CD">
      <w:pPr>
        <w:pStyle w:val="ListParagraph"/>
        <w:widowControl w:val="0"/>
        <w:numPr>
          <w:ilvl w:val="0"/>
          <w:numId w:val="18"/>
        </w:numPr>
        <w:autoSpaceDE w:val="0"/>
        <w:autoSpaceDN w:val="0"/>
        <w:adjustRightInd w:val="0"/>
        <w:spacing w:after="0" w:line="240" w:lineRule="auto"/>
        <w:rPr>
          <w:rFonts w:ascii="Times New Roman" w:hAnsi="Times New Roman" w:cs="Times New Roman"/>
        </w:rPr>
      </w:pPr>
      <w:r w:rsidRPr="006F31CD">
        <w:rPr>
          <w:rFonts w:ascii="Times New Roman" w:hAnsi="Times New Roman" w:cs="Times New Roman"/>
          <w:b/>
        </w:rPr>
        <w:t>SB126:</w:t>
      </w:r>
      <w:r w:rsidRPr="006F31CD">
        <w:rPr>
          <w:rFonts w:ascii="Times New Roman" w:hAnsi="Times New Roman" w:cs="Times New Roman"/>
        </w:rPr>
        <w:t xml:space="preserve">  This bill requires the State Board of Education to prescribe the quality and evaluation measures school districts shall use for their early childhood education programs and prekindergarten programs.   SB126 will expand upon the early childhood education programs currently being run within the school district.  Specifically the bill will ramp up CCSD's effort to identify students who may be deficient in English language skills so they may be better prepared when entering kindergarten.   </w:t>
      </w:r>
    </w:p>
    <w:p w:rsidR="00D80232" w:rsidRPr="006F31CD" w:rsidRDefault="00D80232" w:rsidP="00D80232">
      <w:pPr>
        <w:pStyle w:val="ListParagraph"/>
        <w:widowControl w:val="0"/>
        <w:numPr>
          <w:ilvl w:val="0"/>
          <w:numId w:val="17"/>
        </w:numPr>
        <w:autoSpaceDE w:val="0"/>
        <w:autoSpaceDN w:val="0"/>
        <w:adjustRightInd w:val="0"/>
        <w:spacing w:after="0" w:line="240" w:lineRule="auto"/>
        <w:rPr>
          <w:rFonts w:ascii="Times New Roman" w:hAnsi="Times New Roman" w:cs="Times New Roman"/>
        </w:rPr>
      </w:pPr>
      <w:r w:rsidRPr="006F31CD">
        <w:rPr>
          <w:rFonts w:ascii="Times New Roman" w:hAnsi="Times New Roman" w:cs="Times New Roman"/>
          <w:b/>
        </w:rPr>
        <w:t>SB132</w:t>
      </w:r>
      <w:r w:rsidRPr="006F31CD">
        <w:rPr>
          <w:rFonts w:ascii="Times New Roman" w:hAnsi="Times New Roman" w:cs="Times New Roman"/>
        </w:rPr>
        <w:t xml:space="preserve"> regarding training for instructional assistants in special education classrooms.  SB132 is sponsored by Senator </w:t>
      </w:r>
      <w:proofErr w:type="spellStart"/>
      <w:r w:rsidRPr="006F31CD">
        <w:rPr>
          <w:rFonts w:ascii="Times New Roman" w:hAnsi="Times New Roman" w:cs="Times New Roman"/>
        </w:rPr>
        <w:t>Kieckhefer</w:t>
      </w:r>
      <w:proofErr w:type="spellEnd"/>
      <w:r w:rsidRPr="006F31CD">
        <w:rPr>
          <w:rFonts w:ascii="Times New Roman" w:hAnsi="Times New Roman" w:cs="Times New Roman"/>
        </w:rPr>
        <w:t xml:space="preserve"> and requires the State Board of Education to adopt regulations requiring that all paraprofessionals in special education classrooms receive training.  The bill includes a $2M appropriation for professional development.  The bill was supported by school districts and education organizations as they agreed that instructional assistants ought to be trained in working with special needs students.</w:t>
      </w:r>
    </w:p>
    <w:p w:rsidR="00D80232" w:rsidRPr="006F31CD" w:rsidRDefault="00D80232" w:rsidP="00D80232">
      <w:pPr>
        <w:pStyle w:val="ListParagraph"/>
        <w:widowControl w:val="0"/>
        <w:autoSpaceDE w:val="0"/>
        <w:autoSpaceDN w:val="0"/>
        <w:adjustRightInd w:val="0"/>
        <w:spacing w:after="0" w:line="240" w:lineRule="auto"/>
        <w:rPr>
          <w:rFonts w:ascii="Times New Roman" w:hAnsi="Times New Roman" w:cs="Times New Roman"/>
        </w:rPr>
      </w:pPr>
    </w:p>
    <w:p w:rsidR="00D80232" w:rsidRPr="006F31CD" w:rsidRDefault="00D80232" w:rsidP="00D80232">
      <w:pPr>
        <w:widowControl w:val="0"/>
        <w:autoSpaceDE w:val="0"/>
        <w:autoSpaceDN w:val="0"/>
        <w:adjustRightInd w:val="0"/>
        <w:spacing w:after="0"/>
        <w:rPr>
          <w:rFonts w:ascii="Times New Roman" w:hAnsi="Times New Roman" w:cs="Times New Roman"/>
          <w:b/>
        </w:rPr>
      </w:pPr>
      <w:r w:rsidRPr="006F31CD">
        <w:rPr>
          <w:rFonts w:ascii="Times New Roman" w:hAnsi="Times New Roman" w:cs="Times New Roman"/>
          <w:b/>
        </w:rPr>
        <w:t>FRIDAY, FEBRUARY 20</w:t>
      </w:r>
    </w:p>
    <w:p w:rsidR="00D80232" w:rsidRPr="006F31CD" w:rsidRDefault="00D80232" w:rsidP="00D80232">
      <w:pPr>
        <w:widowControl w:val="0"/>
        <w:autoSpaceDE w:val="0"/>
        <w:autoSpaceDN w:val="0"/>
        <w:adjustRightInd w:val="0"/>
        <w:spacing w:after="0"/>
        <w:rPr>
          <w:rFonts w:ascii="Times New Roman" w:hAnsi="Times New Roman" w:cs="Times New Roman"/>
          <w:b/>
        </w:rPr>
      </w:pPr>
      <w:r w:rsidRPr="006F31CD">
        <w:rPr>
          <w:rFonts w:ascii="Times New Roman" w:hAnsi="Times New Roman" w:cs="Times New Roman"/>
          <w:u w:val="single"/>
        </w:rPr>
        <w:t>Assembly Government Affairs</w:t>
      </w:r>
      <w:r w:rsidRPr="006F31CD">
        <w:rPr>
          <w:rFonts w:ascii="Times New Roman" w:hAnsi="Times New Roman" w:cs="Times New Roman"/>
        </w:rPr>
        <w:t xml:space="preserve"> </w:t>
      </w:r>
    </w:p>
    <w:p w:rsidR="000B6096" w:rsidRPr="00910162" w:rsidRDefault="00D80232" w:rsidP="00910162">
      <w:pPr>
        <w:pStyle w:val="ListParagraph"/>
        <w:widowControl w:val="0"/>
        <w:numPr>
          <w:ilvl w:val="0"/>
          <w:numId w:val="17"/>
        </w:numPr>
        <w:autoSpaceDE w:val="0"/>
        <w:autoSpaceDN w:val="0"/>
        <w:adjustRightInd w:val="0"/>
        <w:spacing w:line="240" w:lineRule="auto"/>
        <w:rPr>
          <w:rFonts w:ascii="Times New Roman" w:hAnsi="Times New Roman" w:cs="Times New Roman"/>
        </w:rPr>
      </w:pPr>
      <w:r w:rsidRPr="006F31CD">
        <w:rPr>
          <w:rFonts w:ascii="Times New Roman" w:hAnsi="Times New Roman" w:cs="Times New Roman"/>
          <w:b/>
        </w:rPr>
        <w:t>AB90</w:t>
      </w:r>
      <w:r w:rsidRPr="006F31CD">
        <w:rPr>
          <w:rFonts w:ascii="Times New Roman" w:hAnsi="Times New Roman" w:cs="Times New Roman"/>
        </w:rPr>
        <w:t xml:space="preserve"> was passed by the Committee, which will help state and local agencies coordinate emergency services should a disaster strike.   For the first time in Nevada history the entire state will be able to work together and help not only neighboring counties, but neighboring states, in times of emergency.   CCSD worked with the sponsors of the bill to ensure there will be no additional burdens or costs placed on its employees in order to be a part of the new system.   Working in conjunction with emergency personnel across the state, the school district will be better prepared should an emergency strike. </w:t>
      </w:r>
    </w:p>
    <w:p w:rsidR="0017337B" w:rsidRPr="006F31CD" w:rsidRDefault="0017337B" w:rsidP="000B6096">
      <w:pPr>
        <w:spacing w:after="0" w:line="240" w:lineRule="auto"/>
        <w:rPr>
          <w:rFonts w:ascii="Adobe Ming Std L" w:eastAsia="Adobe Ming Std L" w:hAnsi="Adobe Ming Std L" w:cs="Times New Roman"/>
          <w:b/>
          <w:sz w:val="36"/>
          <w:szCs w:val="36"/>
        </w:rPr>
      </w:pPr>
      <w:r w:rsidRPr="006F31CD">
        <w:rPr>
          <w:rFonts w:ascii="Adobe Ming Std L" w:eastAsia="Adobe Ming Std L" w:hAnsi="Adobe Ming Std L" w:cs="Times New Roman"/>
          <w:b/>
          <w:sz w:val="36"/>
          <w:szCs w:val="36"/>
        </w:rPr>
        <w:t>Coming Up</w:t>
      </w:r>
      <w:r w:rsidR="00910162">
        <w:rPr>
          <w:rFonts w:ascii="Adobe Ming Std L" w:eastAsia="Adobe Ming Std L" w:hAnsi="Adobe Ming Std L" w:cs="Times New Roman"/>
          <w:b/>
          <w:sz w:val="36"/>
          <w:szCs w:val="36"/>
        </w:rPr>
        <w:t>:</w:t>
      </w:r>
    </w:p>
    <w:p w:rsidR="00D80232" w:rsidRDefault="00130EBA" w:rsidP="00D80232">
      <w:pPr>
        <w:spacing w:after="0" w:line="240" w:lineRule="auto"/>
        <w:rPr>
          <w:rFonts w:ascii="Times New Roman" w:eastAsia="Adobe Kaiti Std R" w:hAnsi="Times New Roman" w:cs="Times New Roman"/>
        </w:rPr>
      </w:pPr>
      <w:r w:rsidRPr="00E86BFA">
        <w:rPr>
          <w:rFonts w:ascii="Times New Roman" w:eastAsia="Adobe Kaiti Std R" w:hAnsi="Times New Roman" w:cs="Times New Roman"/>
        </w:rPr>
        <w:t>To keep current about hearings that are scheduled (and sometimes rescheduled) during the session, it’s important to utilize the “Calendar of Meetings” link on the Nevada Legislature website (</w:t>
      </w:r>
      <w:hyperlink r:id="rId7" w:history="1">
        <w:r w:rsidRPr="00E86BFA">
          <w:rPr>
            <w:rStyle w:val="Hyperlink"/>
            <w:rFonts w:ascii="Times New Roman" w:eastAsia="Adobe Kaiti Std R" w:hAnsi="Times New Roman" w:cs="Times New Roman"/>
          </w:rPr>
          <w:t>www.leg.state.nv.us</w:t>
        </w:r>
      </w:hyperlink>
      <w:r w:rsidRPr="00E86BFA">
        <w:rPr>
          <w:rFonts w:ascii="Times New Roman" w:eastAsia="Adobe Kaiti Std R" w:hAnsi="Times New Roman" w:cs="Times New Roman"/>
        </w:rPr>
        <w:t xml:space="preserve">).  </w:t>
      </w:r>
      <w:r w:rsidR="008620DF" w:rsidRPr="00E86BFA">
        <w:rPr>
          <w:rFonts w:ascii="Times New Roman" w:eastAsia="Adobe Kaiti Std R" w:hAnsi="Times New Roman" w:cs="Times New Roman"/>
        </w:rPr>
        <w:t xml:space="preserve">There you will find the most accurate list of committee meeting dates and times as well as the bills scheduled to be heard.  </w:t>
      </w:r>
    </w:p>
    <w:p w:rsidR="00D80232" w:rsidRDefault="00D80232" w:rsidP="00D80232">
      <w:pPr>
        <w:spacing w:after="0" w:line="240" w:lineRule="auto"/>
        <w:rPr>
          <w:rFonts w:ascii="Times New Roman" w:eastAsia="Adobe Kaiti Std R" w:hAnsi="Times New Roman" w:cs="Times New Roman"/>
        </w:rPr>
      </w:pPr>
    </w:p>
    <w:p w:rsidR="00D80232" w:rsidRPr="00983B9C" w:rsidRDefault="00D80232" w:rsidP="00D80232">
      <w:pPr>
        <w:spacing w:after="0"/>
        <w:rPr>
          <w:rFonts w:ascii="Times New Roman" w:eastAsia="Times New Roman" w:hAnsi="Times New Roman" w:cs="Times New Roman"/>
          <w:b/>
        </w:rPr>
      </w:pPr>
      <w:r w:rsidRPr="00983B9C">
        <w:rPr>
          <w:rFonts w:ascii="Times New Roman" w:eastAsia="Times New Roman" w:hAnsi="Times New Roman" w:cs="Times New Roman"/>
          <w:b/>
        </w:rPr>
        <w:t>MONDAY, FEBRUARY 23, 2015</w:t>
      </w:r>
    </w:p>
    <w:p w:rsidR="00D80232" w:rsidRPr="00983B9C" w:rsidRDefault="005C4852" w:rsidP="00D80232">
      <w:pPr>
        <w:spacing w:after="0"/>
        <w:rPr>
          <w:rFonts w:ascii="Times New Roman" w:eastAsia="Times New Roman" w:hAnsi="Times New Roman" w:cs="Times New Roman"/>
        </w:rPr>
      </w:pPr>
      <w:hyperlink r:id="rId8" w:tgtFrame="_blank" w:tooltip="Revises provisions relating to education provided to children in a hospital or other licensed facility that provides residential treatment to children. (BDR 34-524)" w:history="1">
        <w:r w:rsidR="00D80232" w:rsidRPr="00CD2541">
          <w:rPr>
            <w:rFonts w:ascii="Times New Roman" w:eastAsia="Times New Roman" w:hAnsi="Times New Roman" w:cs="Times New Roman"/>
            <w:color w:val="0000FF"/>
            <w:u w:val="single"/>
          </w:rPr>
          <w:t>SB100</w:t>
        </w:r>
      </w:hyperlink>
      <w:r w:rsidR="00D80232" w:rsidRPr="00983B9C">
        <w:rPr>
          <w:rFonts w:ascii="Times New Roman" w:eastAsia="Times New Roman" w:hAnsi="Times New Roman" w:cs="Times New Roman"/>
        </w:rPr>
        <w:t>    </w:t>
      </w:r>
      <w:r w:rsidR="00D80232">
        <w:rPr>
          <w:rFonts w:ascii="Times New Roman" w:eastAsia="Times New Roman" w:hAnsi="Times New Roman" w:cs="Times New Roman"/>
        </w:rPr>
        <w:tab/>
      </w:r>
      <w:r w:rsidR="00D80232" w:rsidRPr="00983B9C">
        <w:rPr>
          <w:rFonts w:ascii="Times New Roman" w:eastAsia="Times New Roman" w:hAnsi="Times New Roman" w:cs="Times New Roman"/>
        </w:rPr>
        <w:t> 8:00 AM </w:t>
      </w:r>
      <w:r w:rsidR="00D80232">
        <w:rPr>
          <w:rFonts w:ascii="Times New Roman" w:eastAsia="Times New Roman" w:hAnsi="Times New Roman" w:cs="Times New Roman"/>
        </w:rPr>
        <w:tab/>
      </w:r>
      <w:hyperlink r:id="rId9" w:tgtFrame="_blank" w:tooltip="NELIS Committee page" w:history="1">
        <w:r w:rsidR="00D80232" w:rsidRPr="00CD2541">
          <w:rPr>
            <w:rFonts w:ascii="Times New Roman" w:eastAsia="Times New Roman" w:hAnsi="Times New Roman" w:cs="Times New Roman"/>
            <w:color w:val="0000FF"/>
            <w:u w:val="single"/>
          </w:rPr>
          <w:t>Senate Finance</w:t>
        </w:r>
      </w:hyperlink>
      <w:r w:rsidR="00D80232" w:rsidRPr="00983B9C">
        <w:rPr>
          <w:rFonts w:ascii="Times New Roman" w:eastAsia="Times New Roman" w:hAnsi="Times New Roman" w:cs="Times New Roman"/>
        </w:rPr>
        <w:t xml:space="preserve"> </w:t>
      </w:r>
    </w:p>
    <w:p w:rsidR="00D80232" w:rsidRPr="00CD2541" w:rsidRDefault="005C4852" w:rsidP="00D80232">
      <w:pPr>
        <w:spacing w:after="0"/>
        <w:rPr>
          <w:rFonts w:ascii="Times New Roman" w:eastAsia="Times New Roman" w:hAnsi="Times New Roman" w:cs="Times New Roman"/>
        </w:rPr>
      </w:pPr>
      <w:hyperlink r:id="rId10" w:tgtFrame="_blank" w:tooltip="Requires an employee organization to prepare an annual report concerning the dues, expenditures, compensation and other finances of the employee organization. (BDR 23-929)" w:history="1">
        <w:r w:rsidR="00D80232" w:rsidRPr="00CD2541">
          <w:rPr>
            <w:rFonts w:ascii="Times New Roman" w:eastAsia="Times New Roman" w:hAnsi="Times New Roman" w:cs="Times New Roman"/>
            <w:color w:val="0000FF"/>
            <w:u w:val="single"/>
          </w:rPr>
          <w:t>AB109</w:t>
        </w:r>
      </w:hyperlink>
      <w:r w:rsidR="00D80232" w:rsidRPr="00983B9C">
        <w:rPr>
          <w:rFonts w:ascii="Times New Roman" w:eastAsia="Times New Roman" w:hAnsi="Times New Roman" w:cs="Times New Roman"/>
        </w:rPr>
        <w:t>    </w:t>
      </w:r>
      <w:r w:rsidR="00D80232">
        <w:rPr>
          <w:rFonts w:ascii="Times New Roman" w:eastAsia="Times New Roman" w:hAnsi="Times New Roman" w:cs="Times New Roman"/>
        </w:rPr>
        <w:tab/>
      </w:r>
      <w:r w:rsidR="00D80232" w:rsidRPr="00983B9C">
        <w:rPr>
          <w:rFonts w:ascii="Times New Roman" w:eastAsia="Times New Roman" w:hAnsi="Times New Roman" w:cs="Times New Roman"/>
        </w:rPr>
        <w:t> 1:30 PM  </w:t>
      </w:r>
      <w:r w:rsidR="00D80232">
        <w:rPr>
          <w:rFonts w:ascii="Times New Roman" w:eastAsia="Times New Roman" w:hAnsi="Times New Roman" w:cs="Times New Roman"/>
        </w:rPr>
        <w:tab/>
      </w:r>
      <w:hyperlink r:id="rId11" w:tgtFrame="_blank" w:tooltip="NELIS Committee page" w:history="1">
        <w:r w:rsidR="00D80232" w:rsidRPr="00CD2541">
          <w:rPr>
            <w:rFonts w:ascii="Times New Roman" w:eastAsia="Times New Roman" w:hAnsi="Times New Roman" w:cs="Times New Roman"/>
            <w:color w:val="0000FF"/>
            <w:u w:val="single"/>
          </w:rPr>
          <w:t>Assembly Commerce and Labor</w:t>
        </w:r>
      </w:hyperlink>
      <w:r w:rsidR="00D80232" w:rsidRPr="00983B9C">
        <w:rPr>
          <w:rFonts w:ascii="Times New Roman" w:eastAsia="Times New Roman" w:hAnsi="Times New Roman" w:cs="Times New Roman"/>
        </w:rPr>
        <w:t xml:space="preserve"> </w:t>
      </w:r>
    </w:p>
    <w:p w:rsidR="00D80232" w:rsidRDefault="005C4852" w:rsidP="00D80232">
      <w:pPr>
        <w:spacing w:after="0"/>
        <w:rPr>
          <w:rFonts w:ascii="Times New Roman" w:eastAsia="Times New Roman" w:hAnsi="Times New Roman" w:cs="Times New Roman"/>
        </w:rPr>
      </w:pPr>
      <w:hyperlink r:id="rId12" w:tgtFrame="_blank" w:tooltip="Clarifies rights of public school pupils regarding the free exercise of religion. (BDR 34-520)" w:history="1">
        <w:r w:rsidR="00D80232" w:rsidRPr="00CD2541">
          <w:rPr>
            <w:rFonts w:ascii="Times New Roman" w:eastAsia="Times New Roman" w:hAnsi="Times New Roman" w:cs="Times New Roman"/>
            <w:color w:val="0000FF"/>
            <w:u w:val="single"/>
          </w:rPr>
          <w:t>AB120</w:t>
        </w:r>
      </w:hyperlink>
      <w:r w:rsidR="00D80232">
        <w:rPr>
          <w:rFonts w:ascii="Times New Roman" w:eastAsia="Times New Roman" w:hAnsi="Times New Roman" w:cs="Times New Roman"/>
        </w:rPr>
        <w:tab/>
      </w:r>
      <w:r w:rsidR="00D80232">
        <w:rPr>
          <w:rFonts w:ascii="Times New Roman" w:eastAsia="Times New Roman" w:hAnsi="Times New Roman" w:cs="Times New Roman"/>
        </w:rPr>
        <w:tab/>
        <w:t xml:space="preserve"> </w:t>
      </w:r>
      <w:r w:rsidR="00D80232" w:rsidRPr="00983B9C">
        <w:rPr>
          <w:rFonts w:ascii="Times New Roman" w:eastAsia="Times New Roman" w:hAnsi="Times New Roman" w:cs="Times New Roman"/>
        </w:rPr>
        <w:t xml:space="preserve">3:15 PM   </w:t>
      </w:r>
      <w:r w:rsidR="00D80232">
        <w:rPr>
          <w:rFonts w:ascii="Times New Roman" w:eastAsia="Times New Roman" w:hAnsi="Times New Roman" w:cs="Times New Roman"/>
        </w:rPr>
        <w:tab/>
      </w:r>
      <w:hyperlink r:id="rId13" w:tgtFrame="_blank" w:tooltip="NELIS Committee page" w:history="1">
        <w:r w:rsidR="00D80232" w:rsidRPr="00CD2541">
          <w:rPr>
            <w:rFonts w:ascii="Times New Roman" w:eastAsia="Times New Roman" w:hAnsi="Times New Roman" w:cs="Times New Roman"/>
            <w:color w:val="0000FF"/>
            <w:u w:val="single"/>
          </w:rPr>
          <w:t>Assembly Education</w:t>
        </w:r>
      </w:hyperlink>
      <w:r w:rsidR="00D80232" w:rsidRPr="00983B9C">
        <w:rPr>
          <w:rFonts w:ascii="Times New Roman" w:eastAsia="Times New Roman" w:hAnsi="Times New Roman" w:cs="Times New Roman"/>
        </w:rPr>
        <w:t xml:space="preserve"> </w:t>
      </w:r>
    </w:p>
    <w:p w:rsidR="00D80232" w:rsidRPr="00983B9C" w:rsidRDefault="005C4852" w:rsidP="00D80232">
      <w:pPr>
        <w:spacing w:after="0"/>
        <w:rPr>
          <w:rFonts w:ascii="Times New Roman" w:eastAsia="Times New Roman" w:hAnsi="Times New Roman" w:cs="Times New Roman"/>
        </w:rPr>
      </w:pPr>
      <w:hyperlink r:id="rId14" w:tgtFrame="_blank" w:tooltip="Revises provisions governing the discipline of pupils. (BDR 34-173)" w:history="1">
        <w:r w:rsidR="00D80232" w:rsidRPr="00CD2541">
          <w:rPr>
            <w:rFonts w:ascii="Times New Roman" w:eastAsia="Times New Roman" w:hAnsi="Times New Roman" w:cs="Times New Roman"/>
            <w:color w:val="0000FF"/>
            <w:u w:val="single"/>
          </w:rPr>
          <w:t>AB121</w:t>
        </w:r>
      </w:hyperlink>
      <w:r w:rsidR="00D80232" w:rsidRPr="00983B9C">
        <w:rPr>
          <w:rFonts w:ascii="Times New Roman" w:eastAsia="Times New Roman" w:hAnsi="Times New Roman" w:cs="Times New Roman"/>
        </w:rPr>
        <w:t>     </w:t>
      </w:r>
      <w:r w:rsidR="00D80232">
        <w:rPr>
          <w:rFonts w:ascii="Times New Roman" w:eastAsia="Times New Roman" w:hAnsi="Times New Roman" w:cs="Times New Roman"/>
        </w:rPr>
        <w:tab/>
      </w:r>
      <w:r w:rsidR="00D80232" w:rsidRPr="00983B9C">
        <w:rPr>
          <w:rFonts w:ascii="Times New Roman" w:eastAsia="Times New Roman" w:hAnsi="Times New Roman" w:cs="Times New Roman"/>
        </w:rPr>
        <w:t xml:space="preserve"> 3:15 PM  </w:t>
      </w:r>
      <w:r w:rsidR="00D80232">
        <w:rPr>
          <w:rFonts w:ascii="Times New Roman" w:eastAsia="Times New Roman" w:hAnsi="Times New Roman" w:cs="Times New Roman"/>
        </w:rPr>
        <w:tab/>
      </w:r>
      <w:hyperlink r:id="rId15" w:tgtFrame="_blank" w:tooltip="NELIS Committee page" w:history="1">
        <w:r w:rsidR="00D80232" w:rsidRPr="00CD2541">
          <w:rPr>
            <w:rFonts w:ascii="Times New Roman" w:eastAsia="Times New Roman" w:hAnsi="Times New Roman" w:cs="Times New Roman"/>
            <w:color w:val="0000FF"/>
            <w:u w:val="single"/>
          </w:rPr>
          <w:t>Assembly Education</w:t>
        </w:r>
      </w:hyperlink>
      <w:r w:rsidR="00D80232" w:rsidRPr="00983B9C">
        <w:rPr>
          <w:rFonts w:ascii="Times New Roman" w:eastAsia="Times New Roman" w:hAnsi="Times New Roman" w:cs="Times New Roman"/>
        </w:rPr>
        <w:t xml:space="preserve"> </w:t>
      </w:r>
    </w:p>
    <w:p w:rsidR="00D80232" w:rsidRPr="00983B9C" w:rsidRDefault="005C4852" w:rsidP="00D80232">
      <w:pPr>
        <w:spacing w:after="0"/>
        <w:rPr>
          <w:rFonts w:ascii="Times New Roman" w:eastAsia="Times New Roman" w:hAnsi="Times New Roman" w:cs="Times New Roman"/>
        </w:rPr>
      </w:pPr>
      <w:hyperlink r:id="rId16" w:tgtFrame="_blank" w:tooltip="Urges Congress to require the sharing of federal receipts from commercial activity on certain public lands with the State of Nevada and its counties. (BDR R-452)" w:history="1">
        <w:r w:rsidR="00D80232" w:rsidRPr="00CD2541">
          <w:rPr>
            <w:rFonts w:ascii="Times New Roman" w:eastAsia="Times New Roman" w:hAnsi="Times New Roman" w:cs="Times New Roman"/>
            <w:color w:val="0000FF"/>
            <w:u w:val="single"/>
          </w:rPr>
          <w:t>SJR2</w:t>
        </w:r>
      </w:hyperlink>
      <w:r w:rsidR="00D80232" w:rsidRPr="00983B9C">
        <w:rPr>
          <w:rFonts w:ascii="Times New Roman" w:eastAsia="Times New Roman" w:hAnsi="Times New Roman" w:cs="Times New Roman"/>
        </w:rPr>
        <w:t>     </w:t>
      </w:r>
      <w:r w:rsidR="00D80232">
        <w:rPr>
          <w:rFonts w:ascii="Times New Roman" w:eastAsia="Times New Roman" w:hAnsi="Times New Roman" w:cs="Times New Roman"/>
        </w:rPr>
        <w:tab/>
        <w:t> </w:t>
      </w:r>
      <w:r w:rsidR="00D80232" w:rsidRPr="00983B9C">
        <w:rPr>
          <w:rFonts w:ascii="Times New Roman" w:eastAsia="Times New Roman" w:hAnsi="Times New Roman" w:cs="Times New Roman"/>
        </w:rPr>
        <w:t>3:30 PM </w:t>
      </w:r>
      <w:r w:rsidR="00D80232">
        <w:rPr>
          <w:rFonts w:ascii="Times New Roman" w:eastAsia="Times New Roman" w:hAnsi="Times New Roman" w:cs="Times New Roman"/>
        </w:rPr>
        <w:tab/>
      </w:r>
      <w:hyperlink r:id="rId17" w:tgtFrame="_blank" w:tooltip="NELIS Committee page" w:history="1">
        <w:r w:rsidR="00D80232" w:rsidRPr="00CD2541">
          <w:rPr>
            <w:rFonts w:ascii="Times New Roman" w:eastAsia="Times New Roman" w:hAnsi="Times New Roman" w:cs="Times New Roman"/>
            <w:color w:val="0000FF"/>
            <w:u w:val="single"/>
          </w:rPr>
          <w:t>Senate Legislative Operations and Elections</w:t>
        </w:r>
      </w:hyperlink>
      <w:r w:rsidR="00D80232" w:rsidRPr="00983B9C">
        <w:rPr>
          <w:rFonts w:ascii="Times New Roman" w:eastAsia="Times New Roman" w:hAnsi="Times New Roman" w:cs="Times New Roman"/>
        </w:rPr>
        <w:t xml:space="preserve"> </w:t>
      </w:r>
    </w:p>
    <w:p w:rsidR="00D80232" w:rsidRPr="00983B9C" w:rsidRDefault="00D80232" w:rsidP="00D80232">
      <w:pPr>
        <w:spacing w:after="0"/>
        <w:rPr>
          <w:rFonts w:ascii="Times New Roman" w:eastAsia="Times New Roman" w:hAnsi="Times New Roman" w:cs="Times New Roman"/>
        </w:rPr>
      </w:pPr>
    </w:p>
    <w:p w:rsidR="00D80232" w:rsidRPr="00983B9C" w:rsidRDefault="00D80232" w:rsidP="00D80232">
      <w:pPr>
        <w:spacing w:after="0"/>
        <w:rPr>
          <w:rFonts w:ascii="Times New Roman" w:eastAsia="Times New Roman" w:hAnsi="Times New Roman" w:cs="Times New Roman"/>
          <w:b/>
        </w:rPr>
      </w:pPr>
      <w:r w:rsidRPr="00983B9C">
        <w:rPr>
          <w:rFonts w:ascii="Times New Roman" w:eastAsia="Times New Roman" w:hAnsi="Times New Roman" w:cs="Times New Roman"/>
          <w:b/>
        </w:rPr>
        <w:t>TUESDAY, FEBRUARY 24, 2015</w:t>
      </w:r>
    </w:p>
    <w:p w:rsidR="00D80232" w:rsidRDefault="005C4852" w:rsidP="00D80232">
      <w:pPr>
        <w:spacing w:after="0"/>
        <w:rPr>
          <w:rFonts w:ascii="Times New Roman" w:eastAsia="Times New Roman" w:hAnsi="Times New Roman" w:cs="Times New Roman"/>
        </w:rPr>
      </w:pPr>
      <w:hyperlink r:id="rId18" w:tgtFrame="_blank" w:tooltip="Revises provisions governing traffic laws. (BDR 43-72)" w:history="1">
        <w:r w:rsidR="00D80232" w:rsidRPr="00CD2541">
          <w:rPr>
            <w:rFonts w:ascii="Times New Roman" w:eastAsia="Times New Roman" w:hAnsi="Times New Roman" w:cs="Times New Roman"/>
            <w:color w:val="0000FF"/>
            <w:u w:val="single"/>
          </w:rPr>
          <w:t>SB144</w:t>
        </w:r>
      </w:hyperlink>
      <w:r w:rsidR="00D80232">
        <w:rPr>
          <w:rFonts w:ascii="Times New Roman" w:eastAsia="Times New Roman" w:hAnsi="Times New Roman" w:cs="Times New Roman"/>
        </w:rPr>
        <w:tab/>
      </w:r>
      <w:r w:rsidR="00D80232">
        <w:rPr>
          <w:rFonts w:ascii="Times New Roman" w:eastAsia="Times New Roman" w:hAnsi="Times New Roman" w:cs="Times New Roman"/>
        </w:rPr>
        <w:tab/>
        <w:t xml:space="preserve"> </w:t>
      </w:r>
      <w:r w:rsidR="00D80232" w:rsidRPr="00983B9C">
        <w:rPr>
          <w:rFonts w:ascii="Times New Roman" w:eastAsia="Times New Roman" w:hAnsi="Times New Roman" w:cs="Times New Roman"/>
        </w:rPr>
        <w:t>8:30 AM  </w:t>
      </w:r>
      <w:r w:rsidR="00D80232">
        <w:rPr>
          <w:rFonts w:ascii="Times New Roman" w:eastAsia="Times New Roman" w:hAnsi="Times New Roman" w:cs="Times New Roman"/>
        </w:rPr>
        <w:tab/>
      </w:r>
      <w:r w:rsidR="00D80232" w:rsidRPr="00CD2541">
        <w:rPr>
          <w:rFonts w:ascii="Times New Roman" w:eastAsia="Times New Roman" w:hAnsi="Times New Roman" w:cs="Times New Roman"/>
          <w:color w:val="0000FF"/>
          <w:u w:val="single"/>
        </w:rPr>
        <w:t>Senate Transportation</w:t>
      </w:r>
    </w:p>
    <w:p w:rsidR="00D80232" w:rsidRPr="00983B9C" w:rsidRDefault="005C4852" w:rsidP="00D80232">
      <w:pPr>
        <w:spacing w:after="0"/>
        <w:rPr>
          <w:rFonts w:ascii="Times New Roman" w:eastAsia="Times New Roman" w:hAnsi="Times New Roman" w:cs="Times New Roman"/>
        </w:rPr>
      </w:pPr>
      <w:hyperlink r:id="rId19" w:tgtFrame="_blank" w:tooltip="Makes various changes to provisions governing public safety. (BDR 43-17)" w:history="1">
        <w:r w:rsidR="00D80232" w:rsidRPr="00CD2541">
          <w:rPr>
            <w:rFonts w:ascii="Times New Roman" w:eastAsia="Times New Roman" w:hAnsi="Times New Roman" w:cs="Times New Roman"/>
            <w:color w:val="0000FF"/>
            <w:u w:val="single"/>
          </w:rPr>
          <w:t>SB152</w:t>
        </w:r>
      </w:hyperlink>
      <w:r w:rsidR="00D80232">
        <w:rPr>
          <w:rFonts w:ascii="Times New Roman" w:eastAsia="Times New Roman" w:hAnsi="Times New Roman" w:cs="Times New Roman"/>
        </w:rPr>
        <w:t>    </w:t>
      </w:r>
      <w:r w:rsidR="00D80232">
        <w:rPr>
          <w:rFonts w:ascii="Times New Roman" w:eastAsia="Times New Roman" w:hAnsi="Times New Roman" w:cs="Times New Roman"/>
        </w:rPr>
        <w:tab/>
        <w:t xml:space="preserve"> </w:t>
      </w:r>
      <w:r w:rsidR="00D80232" w:rsidRPr="00983B9C">
        <w:rPr>
          <w:rFonts w:ascii="Times New Roman" w:eastAsia="Times New Roman" w:hAnsi="Times New Roman" w:cs="Times New Roman"/>
        </w:rPr>
        <w:t>8:30 AM  </w:t>
      </w:r>
      <w:r w:rsidR="00D80232">
        <w:rPr>
          <w:rFonts w:ascii="Times New Roman" w:eastAsia="Times New Roman" w:hAnsi="Times New Roman" w:cs="Times New Roman"/>
        </w:rPr>
        <w:tab/>
      </w:r>
      <w:r w:rsidR="00D80232" w:rsidRPr="00CD2541">
        <w:rPr>
          <w:rFonts w:ascii="Times New Roman" w:eastAsia="Times New Roman" w:hAnsi="Times New Roman" w:cs="Times New Roman"/>
          <w:color w:val="0000FF"/>
          <w:u w:val="single"/>
        </w:rPr>
        <w:t>Senate Transportation</w:t>
      </w:r>
    </w:p>
    <w:p w:rsidR="00D80232" w:rsidRDefault="005C4852" w:rsidP="00D80232">
      <w:pPr>
        <w:spacing w:after="0"/>
        <w:rPr>
          <w:rFonts w:ascii="Times New Roman" w:eastAsia="Times New Roman" w:hAnsi="Times New Roman" w:cs="Times New Roman"/>
        </w:rPr>
      </w:pPr>
      <w:hyperlink r:id="rId20" w:tgtFrame="_blank" w:tooltip="Revises provisions governing the administration of certain examinations. (BDR 34-472)" w:history="1">
        <w:r w:rsidR="00D80232" w:rsidRPr="00CD2541">
          <w:rPr>
            <w:rFonts w:ascii="Times New Roman" w:eastAsia="Times New Roman" w:hAnsi="Times New Roman" w:cs="Times New Roman"/>
            <w:color w:val="0000FF"/>
            <w:u w:val="single"/>
          </w:rPr>
          <w:t>SB75</w:t>
        </w:r>
      </w:hyperlink>
      <w:r w:rsidR="00D80232">
        <w:rPr>
          <w:rFonts w:ascii="Times New Roman" w:eastAsia="Times New Roman" w:hAnsi="Times New Roman" w:cs="Times New Roman"/>
        </w:rPr>
        <w:t xml:space="preserve"> (WS)</w:t>
      </w:r>
      <w:r w:rsidR="00D80232" w:rsidRPr="00983B9C">
        <w:rPr>
          <w:rFonts w:ascii="Times New Roman" w:eastAsia="Times New Roman" w:hAnsi="Times New Roman" w:cs="Times New Roman"/>
        </w:rPr>
        <w:t xml:space="preserve"> </w:t>
      </w:r>
      <w:r w:rsidR="00D80232">
        <w:rPr>
          <w:rFonts w:ascii="Times New Roman" w:eastAsia="Times New Roman" w:hAnsi="Times New Roman" w:cs="Times New Roman"/>
        </w:rPr>
        <w:tab/>
        <w:t xml:space="preserve"> </w:t>
      </w:r>
      <w:r w:rsidR="00D80232" w:rsidRPr="00983B9C">
        <w:rPr>
          <w:rFonts w:ascii="Times New Roman" w:eastAsia="Times New Roman" w:hAnsi="Times New Roman" w:cs="Times New Roman"/>
        </w:rPr>
        <w:t>3:30 PM  </w:t>
      </w:r>
      <w:r w:rsidR="00D80232">
        <w:rPr>
          <w:rFonts w:ascii="Times New Roman" w:eastAsia="Times New Roman" w:hAnsi="Times New Roman" w:cs="Times New Roman"/>
        </w:rPr>
        <w:tab/>
      </w:r>
      <w:hyperlink r:id="rId21" w:tgtFrame="_blank" w:tooltip="NELIS Committee page" w:history="1">
        <w:r w:rsidR="00D80232" w:rsidRPr="00CD2541">
          <w:rPr>
            <w:rFonts w:ascii="Times New Roman" w:eastAsia="Times New Roman" w:hAnsi="Times New Roman" w:cs="Times New Roman"/>
            <w:color w:val="0000FF"/>
            <w:u w:val="single"/>
          </w:rPr>
          <w:t>Senate Education</w:t>
        </w:r>
      </w:hyperlink>
    </w:p>
    <w:p w:rsidR="00D80232" w:rsidRDefault="005C4852" w:rsidP="00D80232">
      <w:pPr>
        <w:spacing w:after="0"/>
        <w:rPr>
          <w:rFonts w:ascii="Times New Roman" w:eastAsia="Times New Roman" w:hAnsi="Times New Roman" w:cs="Times New Roman"/>
        </w:rPr>
      </w:pPr>
      <w:hyperlink r:id="rId22" w:tgtFrame="_blank" w:tooltip="Revises provisions relating to the reemployment of employees of school districts. (BDR 34-405)" w:history="1">
        <w:r w:rsidR="00D80232" w:rsidRPr="00CD2541">
          <w:rPr>
            <w:rFonts w:ascii="Times New Roman" w:eastAsia="Times New Roman" w:hAnsi="Times New Roman" w:cs="Times New Roman"/>
            <w:color w:val="0000FF"/>
            <w:u w:val="single"/>
          </w:rPr>
          <w:t>SB101</w:t>
        </w:r>
      </w:hyperlink>
      <w:r w:rsidR="00D80232">
        <w:rPr>
          <w:rFonts w:ascii="Times New Roman" w:eastAsia="Times New Roman" w:hAnsi="Times New Roman" w:cs="Times New Roman"/>
        </w:rPr>
        <w:t xml:space="preserve"> (WS)</w:t>
      </w:r>
      <w:r w:rsidR="00D80232">
        <w:rPr>
          <w:rFonts w:ascii="Times New Roman" w:eastAsia="Times New Roman" w:hAnsi="Times New Roman" w:cs="Times New Roman"/>
        </w:rPr>
        <w:tab/>
      </w:r>
      <w:r w:rsidR="00D80232" w:rsidRPr="00983B9C">
        <w:rPr>
          <w:rFonts w:ascii="Times New Roman" w:eastAsia="Times New Roman" w:hAnsi="Times New Roman" w:cs="Times New Roman"/>
        </w:rPr>
        <w:t xml:space="preserve"> 3:30 PM  </w:t>
      </w:r>
      <w:r w:rsidR="00D80232">
        <w:rPr>
          <w:rFonts w:ascii="Times New Roman" w:eastAsia="Times New Roman" w:hAnsi="Times New Roman" w:cs="Times New Roman"/>
        </w:rPr>
        <w:tab/>
      </w:r>
      <w:hyperlink r:id="rId23" w:tgtFrame="_blank" w:tooltip="NELIS Committee page" w:history="1">
        <w:r w:rsidR="00D80232" w:rsidRPr="00CD2541">
          <w:rPr>
            <w:rFonts w:ascii="Times New Roman" w:eastAsia="Times New Roman" w:hAnsi="Times New Roman" w:cs="Times New Roman"/>
            <w:color w:val="0000FF"/>
            <w:u w:val="single"/>
          </w:rPr>
          <w:t>Senate Education</w:t>
        </w:r>
      </w:hyperlink>
    </w:p>
    <w:p w:rsidR="00D80232" w:rsidRPr="00983B9C" w:rsidRDefault="005C4852" w:rsidP="00D80232">
      <w:pPr>
        <w:spacing w:after="0"/>
        <w:rPr>
          <w:rFonts w:ascii="Times New Roman" w:eastAsia="Times New Roman" w:hAnsi="Times New Roman" w:cs="Times New Roman"/>
        </w:rPr>
      </w:pPr>
      <w:hyperlink r:id="rId24" w:tgtFrame="_blank" w:tooltip="Revises provisions relating to pupil health. (BDR 34-235)" w:history="1">
        <w:r w:rsidR="00D80232" w:rsidRPr="00CD2541">
          <w:rPr>
            <w:rFonts w:ascii="Times New Roman" w:eastAsia="Times New Roman" w:hAnsi="Times New Roman" w:cs="Times New Roman"/>
            <w:color w:val="0000FF"/>
            <w:u w:val="single"/>
          </w:rPr>
          <w:t>SB178</w:t>
        </w:r>
      </w:hyperlink>
      <w:r w:rsidR="00D80232" w:rsidRPr="00983B9C">
        <w:rPr>
          <w:rFonts w:ascii="Times New Roman" w:eastAsia="Times New Roman" w:hAnsi="Times New Roman" w:cs="Times New Roman"/>
        </w:rPr>
        <w:t>     </w:t>
      </w:r>
      <w:r w:rsidR="00D80232">
        <w:rPr>
          <w:rFonts w:ascii="Times New Roman" w:eastAsia="Times New Roman" w:hAnsi="Times New Roman" w:cs="Times New Roman"/>
        </w:rPr>
        <w:tab/>
      </w:r>
      <w:r w:rsidR="00D80232" w:rsidRPr="00983B9C">
        <w:rPr>
          <w:rFonts w:ascii="Times New Roman" w:eastAsia="Times New Roman" w:hAnsi="Times New Roman" w:cs="Times New Roman"/>
        </w:rPr>
        <w:t xml:space="preserve"> 3:30 PM  </w:t>
      </w:r>
      <w:r w:rsidR="00D80232">
        <w:rPr>
          <w:rFonts w:ascii="Times New Roman" w:eastAsia="Times New Roman" w:hAnsi="Times New Roman" w:cs="Times New Roman"/>
        </w:rPr>
        <w:tab/>
      </w:r>
      <w:hyperlink r:id="rId25" w:tgtFrame="_blank" w:tooltip="NELIS Committee page" w:history="1">
        <w:r w:rsidR="00D80232" w:rsidRPr="00CD2541">
          <w:rPr>
            <w:rFonts w:ascii="Times New Roman" w:eastAsia="Times New Roman" w:hAnsi="Times New Roman" w:cs="Times New Roman"/>
            <w:color w:val="0000FF"/>
            <w:u w:val="single"/>
          </w:rPr>
          <w:t>Senate Education</w:t>
        </w:r>
      </w:hyperlink>
      <w:r w:rsidR="00D80232" w:rsidRPr="00983B9C">
        <w:rPr>
          <w:rFonts w:ascii="Times New Roman" w:eastAsia="Times New Roman" w:hAnsi="Times New Roman" w:cs="Times New Roman"/>
        </w:rPr>
        <w:t xml:space="preserve"> </w:t>
      </w:r>
    </w:p>
    <w:p w:rsidR="00D80232" w:rsidRPr="00983B9C" w:rsidRDefault="00D80232" w:rsidP="00D80232">
      <w:pPr>
        <w:spacing w:after="0"/>
        <w:rPr>
          <w:rFonts w:ascii="Times New Roman" w:eastAsia="Times New Roman" w:hAnsi="Times New Roman" w:cs="Times New Roman"/>
        </w:rPr>
      </w:pPr>
    </w:p>
    <w:p w:rsidR="00D80232" w:rsidRPr="00983B9C" w:rsidRDefault="00D80232" w:rsidP="00D80232">
      <w:pPr>
        <w:spacing w:after="0"/>
        <w:rPr>
          <w:rFonts w:ascii="Times New Roman" w:eastAsia="Times New Roman" w:hAnsi="Times New Roman" w:cs="Times New Roman"/>
          <w:b/>
        </w:rPr>
      </w:pPr>
      <w:r w:rsidRPr="00983B9C">
        <w:rPr>
          <w:rFonts w:ascii="Times New Roman" w:eastAsia="Times New Roman" w:hAnsi="Times New Roman" w:cs="Times New Roman"/>
          <w:b/>
        </w:rPr>
        <w:t>WEDNESDAY, FEBRUARY 25, 2015</w:t>
      </w:r>
    </w:p>
    <w:p w:rsidR="00D80232" w:rsidRPr="00CD2541" w:rsidRDefault="005C4852" w:rsidP="00D80232">
      <w:pPr>
        <w:spacing w:after="0"/>
        <w:rPr>
          <w:rFonts w:ascii="Times New Roman" w:eastAsia="Times New Roman" w:hAnsi="Times New Roman" w:cs="Times New Roman"/>
        </w:rPr>
      </w:pPr>
      <w:hyperlink r:id="rId26" w:tgtFrame="_blank" w:tooltip="The State Treasurer" w:history="1">
        <w:r w:rsidR="00D80232" w:rsidRPr="00CD2541">
          <w:rPr>
            <w:rFonts w:ascii="Times New Roman" w:eastAsia="Times New Roman" w:hAnsi="Times New Roman" w:cs="Times New Roman"/>
            <w:color w:val="0000FF"/>
            <w:u w:val="single"/>
          </w:rPr>
          <w:t>1080</w:t>
        </w:r>
      </w:hyperlink>
      <w:r w:rsidR="00D80232" w:rsidRPr="00983B9C">
        <w:rPr>
          <w:rFonts w:ascii="Times New Roman" w:eastAsia="Times New Roman" w:hAnsi="Times New Roman" w:cs="Times New Roman"/>
        </w:rPr>
        <w:t>     </w:t>
      </w:r>
      <w:r w:rsidR="00D80232">
        <w:rPr>
          <w:rFonts w:ascii="Times New Roman" w:eastAsia="Times New Roman" w:hAnsi="Times New Roman" w:cs="Times New Roman"/>
        </w:rPr>
        <w:tab/>
      </w:r>
      <w:r w:rsidR="00D80232" w:rsidRPr="00983B9C">
        <w:rPr>
          <w:rFonts w:ascii="Times New Roman" w:eastAsia="Times New Roman" w:hAnsi="Times New Roman" w:cs="Times New Roman"/>
        </w:rPr>
        <w:t xml:space="preserve"> </w:t>
      </w:r>
      <w:r w:rsidR="00D80232">
        <w:rPr>
          <w:rFonts w:ascii="Times New Roman" w:eastAsia="Times New Roman" w:hAnsi="Times New Roman" w:cs="Times New Roman"/>
        </w:rPr>
        <w:tab/>
        <w:t xml:space="preserve"> </w:t>
      </w:r>
      <w:r w:rsidR="00D80232" w:rsidRPr="00983B9C">
        <w:rPr>
          <w:rFonts w:ascii="Times New Roman" w:eastAsia="Times New Roman" w:hAnsi="Times New Roman" w:cs="Times New Roman"/>
        </w:rPr>
        <w:t>8:00 AM  </w:t>
      </w:r>
      <w:r w:rsidR="00D80232">
        <w:rPr>
          <w:rFonts w:ascii="Times New Roman" w:eastAsia="Times New Roman" w:hAnsi="Times New Roman" w:cs="Times New Roman"/>
        </w:rPr>
        <w:tab/>
      </w:r>
      <w:hyperlink r:id="rId27" w:tgtFrame="_blank" w:tooltip="NELIS Committee page" w:history="1">
        <w:r w:rsidR="00D80232" w:rsidRPr="00CD2541">
          <w:rPr>
            <w:rFonts w:ascii="Times New Roman" w:eastAsia="Times New Roman" w:hAnsi="Times New Roman" w:cs="Times New Roman"/>
            <w:color w:val="0000FF"/>
            <w:u w:val="single"/>
          </w:rPr>
          <w:t xml:space="preserve"> Finance</w:t>
        </w:r>
      </w:hyperlink>
      <w:r w:rsidR="00D80232" w:rsidRPr="00983B9C">
        <w:rPr>
          <w:rFonts w:ascii="Times New Roman" w:eastAsia="Times New Roman" w:hAnsi="Times New Roman" w:cs="Times New Roman"/>
        </w:rPr>
        <w:t xml:space="preserve"> </w:t>
      </w:r>
    </w:p>
    <w:p w:rsidR="00D80232" w:rsidRPr="00983B9C" w:rsidRDefault="005C4852" w:rsidP="00D80232">
      <w:pPr>
        <w:spacing w:after="0"/>
        <w:rPr>
          <w:rFonts w:ascii="Times New Roman" w:eastAsia="Times New Roman" w:hAnsi="Times New Roman" w:cs="Times New Roman"/>
        </w:rPr>
      </w:pPr>
      <w:hyperlink r:id="rId28" w:tgtFrame="_blank" w:tooltip="Authorizes the governing bodies of certain cities to take actions otherwise reserved to the board of county commissioners. (BDR 21-429)" w:history="1">
        <w:r w:rsidR="00D80232" w:rsidRPr="00CD2541">
          <w:rPr>
            <w:rFonts w:ascii="Times New Roman" w:eastAsia="Times New Roman" w:hAnsi="Times New Roman" w:cs="Times New Roman"/>
            <w:color w:val="0000FF"/>
            <w:u w:val="single"/>
          </w:rPr>
          <w:t>AB64</w:t>
        </w:r>
      </w:hyperlink>
      <w:r w:rsidR="00D80232" w:rsidRPr="00983B9C">
        <w:rPr>
          <w:rFonts w:ascii="Times New Roman" w:eastAsia="Times New Roman" w:hAnsi="Times New Roman" w:cs="Times New Roman"/>
        </w:rPr>
        <w:t>     </w:t>
      </w:r>
      <w:r w:rsidR="00D80232">
        <w:rPr>
          <w:rFonts w:ascii="Times New Roman" w:eastAsia="Times New Roman" w:hAnsi="Times New Roman" w:cs="Times New Roman"/>
        </w:rPr>
        <w:tab/>
      </w:r>
      <w:r w:rsidR="00D80232" w:rsidRPr="00983B9C">
        <w:rPr>
          <w:rFonts w:ascii="Times New Roman" w:eastAsia="Times New Roman" w:hAnsi="Times New Roman" w:cs="Times New Roman"/>
        </w:rPr>
        <w:t xml:space="preserve"> </w:t>
      </w:r>
      <w:r w:rsidR="00D80232">
        <w:rPr>
          <w:rFonts w:ascii="Times New Roman" w:eastAsia="Times New Roman" w:hAnsi="Times New Roman" w:cs="Times New Roman"/>
        </w:rPr>
        <w:t>8:30 AM  </w:t>
      </w:r>
      <w:r w:rsidR="00D80232">
        <w:rPr>
          <w:rFonts w:ascii="Times New Roman" w:eastAsia="Times New Roman" w:hAnsi="Times New Roman" w:cs="Times New Roman"/>
        </w:rPr>
        <w:tab/>
        <w:t xml:space="preserve"> </w:t>
      </w:r>
      <w:hyperlink r:id="rId29" w:tgtFrame="_blank" w:tooltip="NELIS Committee page" w:history="1">
        <w:r w:rsidR="00D80232" w:rsidRPr="00CD2541">
          <w:rPr>
            <w:rFonts w:ascii="Times New Roman" w:eastAsia="Times New Roman" w:hAnsi="Times New Roman" w:cs="Times New Roman"/>
            <w:color w:val="0000FF"/>
            <w:u w:val="single"/>
          </w:rPr>
          <w:t>Assembly Government Affairs</w:t>
        </w:r>
      </w:hyperlink>
      <w:r w:rsidR="00D80232" w:rsidRPr="00983B9C">
        <w:rPr>
          <w:rFonts w:ascii="Times New Roman" w:eastAsia="Times New Roman" w:hAnsi="Times New Roman" w:cs="Times New Roman"/>
        </w:rPr>
        <w:t xml:space="preserve"> </w:t>
      </w:r>
    </w:p>
    <w:p w:rsidR="00D80232" w:rsidRPr="00983B9C" w:rsidRDefault="005C4852" w:rsidP="00D80232">
      <w:pPr>
        <w:spacing w:after="0"/>
        <w:rPr>
          <w:rFonts w:ascii="Times New Roman" w:eastAsia="Times New Roman" w:hAnsi="Times New Roman" w:cs="Times New Roman"/>
        </w:rPr>
      </w:pPr>
      <w:hyperlink r:id="rId30" w:tgtFrame="_blank" w:tooltip="Revises provisions governing meetings of public bodies. (BDR 19-155)" w:history="1">
        <w:r w:rsidR="00D80232" w:rsidRPr="00CD2541">
          <w:rPr>
            <w:rFonts w:ascii="Times New Roman" w:eastAsia="Times New Roman" w:hAnsi="Times New Roman" w:cs="Times New Roman"/>
            <w:color w:val="0000FF"/>
            <w:u w:val="single"/>
          </w:rPr>
          <w:t>SB70</w:t>
        </w:r>
      </w:hyperlink>
      <w:r w:rsidR="00D80232" w:rsidRPr="00983B9C">
        <w:rPr>
          <w:rFonts w:ascii="Times New Roman" w:eastAsia="Times New Roman" w:hAnsi="Times New Roman" w:cs="Times New Roman"/>
        </w:rPr>
        <w:t>     </w:t>
      </w:r>
      <w:r w:rsidR="00D80232">
        <w:rPr>
          <w:rFonts w:ascii="Times New Roman" w:eastAsia="Times New Roman" w:hAnsi="Times New Roman" w:cs="Times New Roman"/>
        </w:rPr>
        <w:tab/>
      </w:r>
      <w:r w:rsidR="00D80232" w:rsidRPr="00983B9C">
        <w:rPr>
          <w:rFonts w:ascii="Times New Roman" w:eastAsia="Times New Roman" w:hAnsi="Times New Roman" w:cs="Times New Roman"/>
        </w:rPr>
        <w:t xml:space="preserve"> 1:30 PM</w:t>
      </w:r>
      <w:r w:rsidR="00D80232">
        <w:rPr>
          <w:rFonts w:ascii="Times New Roman" w:eastAsia="Times New Roman" w:hAnsi="Times New Roman" w:cs="Times New Roman"/>
        </w:rPr>
        <w:tab/>
        <w:t xml:space="preserve"> </w:t>
      </w:r>
      <w:hyperlink r:id="rId31" w:tgtFrame="_blank" w:tooltip="NELIS Committee page" w:history="1">
        <w:r w:rsidR="00D80232" w:rsidRPr="00CD2541">
          <w:rPr>
            <w:rFonts w:ascii="Times New Roman" w:eastAsia="Times New Roman" w:hAnsi="Times New Roman" w:cs="Times New Roman"/>
            <w:color w:val="0000FF"/>
            <w:u w:val="single"/>
          </w:rPr>
          <w:t>Senate Government Affairs</w:t>
        </w:r>
      </w:hyperlink>
      <w:r w:rsidR="00D80232" w:rsidRPr="00983B9C">
        <w:rPr>
          <w:rFonts w:ascii="Times New Roman" w:eastAsia="Times New Roman" w:hAnsi="Times New Roman" w:cs="Times New Roman"/>
        </w:rPr>
        <w:t xml:space="preserve"> </w:t>
      </w:r>
    </w:p>
    <w:p w:rsidR="00D80232" w:rsidRDefault="005C4852" w:rsidP="00D80232">
      <w:pPr>
        <w:spacing w:after="0"/>
        <w:rPr>
          <w:rFonts w:ascii="Times New Roman" w:eastAsia="Times New Roman" w:hAnsi="Times New Roman" w:cs="Times New Roman"/>
        </w:rPr>
      </w:pPr>
      <w:hyperlink r:id="rId32" w:tgtFrame="_blank" w:tooltip="Makes various changes to provisions relating to certain professions. (BDR 53-295)" w:history="1">
        <w:r w:rsidR="00D80232" w:rsidRPr="00CD2541">
          <w:rPr>
            <w:rFonts w:ascii="Times New Roman" w:eastAsia="Times New Roman" w:hAnsi="Times New Roman" w:cs="Times New Roman"/>
            <w:color w:val="0000FF"/>
            <w:u w:val="single"/>
          </w:rPr>
          <w:t>AB89</w:t>
        </w:r>
      </w:hyperlink>
      <w:r w:rsidR="00D80232" w:rsidRPr="00CD2541">
        <w:rPr>
          <w:rFonts w:ascii="Times New Roman" w:eastAsia="Times New Roman" w:hAnsi="Times New Roman" w:cs="Times New Roman"/>
        </w:rPr>
        <w:t xml:space="preserve"> (WS)</w:t>
      </w:r>
      <w:r w:rsidR="00D80232">
        <w:rPr>
          <w:rFonts w:ascii="Times New Roman" w:eastAsia="Times New Roman" w:hAnsi="Times New Roman" w:cs="Times New Roman"/>
        </w:rPr>
        <w:tab/>
        <w:t xml:space="preserve"> </w:t>
      </w:r>
      <w:r w:rsidR="00D80232" w:rsidRPr="00983B9C">
        <w:rPr>
          <w:rFonts w:ascii="Times New Roman" w:eastAsia="Times New Roman" w:hAnsi="Times New Roman" w:cs="Times New Roman"/>
        </w:rPr>
        <w:t>1:30 PM </w:t>
      </w:r>
      <w:r w:rsidR="00D80232">
        <w:rPr>
          <w:rFonts w:ascii="Times New Roman" w:eastAsia="Times New Roman" w:hAnsi="Times New Roman" w:cs="Times New Roman"/>
        </w:rPr>
        <w:tab/>
        <w:t xml:space="preserve"> </w:t>
      </w:r>
      <w:hyperlink r:id="rId33" w:tgtFrame="_blank" w:tooltip="NELIS Committee page" w:history="1">
        <w:r w:rsidR="00D80232" w:rsidRPr="00773524">
          <w:rPr>
            <w:rFonts w:ascii="Times New Roman" w:eastAsia="Times New Roman" w:hAnsi="Times New Roman" w:cs="Times New Roman"/>
            <w:color w:val="0000FF"/>
            <w:u w:val="single"/>
          </w:rPr>
          <w:t>Assembly</w:t>
        </w:r>
        <w:r w:rsidR="00D80232" w:rsidRPr="00CD2541">
          <w:rPr>
            <w:rFonts w:ascii="Times New Roman" w:eastAsia="Times New Roman" w:hAnsi="Times New Roman" w:cs="Times New Roman"/>
            <w:color w:val="0000FF"/>
            <w:u w:val="single"/>
          </w:rPr>
          <w:t xml:space="preserve"> Commerce &amp; Labor</w:t>
        </w:r>
      </w:hyperlink>
    </w:p>
    <w:p w:rsidR="00D80232" w:rsidRDefault="005C4852" w:rsidP="00D80232">
      <w:pPr>
        <w:spacing w:after="0"/>
        <w:rPr>
          <w:rFonts w:ascii="Times New Roman" w:eastAsia="Times New Roman" w:hAnsi="Times New Roman" w:cs="Times New Roman"/>
        </w:rPr>
      </w:pPr>
      <w:hyperlink r:id="rId34" w:tgtFrame="_blank" w:tooltip="Revises provisions relating to the continuing education required to renew certain licenses. (BDR 54-27)" w:history="1">
        <w:r w:rsidR="00D80232" w:rsidRPr="00CD2541">
          <w:rPr>
            <w:rFonts w:ascii="Times New Roman" w:eastAsia="Times New Roman" w:hAnsi="Times New Roman" w:cs="Times New Roman"/>
            <w:color w:val="0000FF"/>
            <w:u w:val="single"/>
          </w:rPr>
          <w:t>AB93</w:t>
        </w:r>
      </w:hyperlink>
      <w:r w:rsidR="00D80232" w:rsidRPr="00CD2541">
        <w:rPr>
          <w:rFonts w:ascii="Times New Roman" w:eastAsia="Times New Roman" w:hAnsi="Times New Roman" w:cs="Times New Roman"/>
        </w:rPr>
        <w:t xml:space="preserve"> (WS)</w:t>
      </w:r>
      <w:r w:rsidR="00D80232">
        <w:rPr>
          <w:rFonts w:ascii="Times New Roman" w:eastAsia="Times New Roman" w:hAnsi="Times New Roman" w:cs="Times New Roman"/>
        </w:rPr>
        <w:tab/>
        <w:t xml:space="preserve"> </w:t>
      </w:r>
      <w:r w:rsidR="00D80232" w:rsidRPr="00983B9C">
        <w:rPr>
          <w:rFonts w:ascii="Times New Roman" w:eastAsia="Times New Roman" w:hAnsi="Times New Roman" w:cs="Times New Roman"/>
        </w:rPr>
        <w:t>1:30 PM </w:t>
      </w:r>
      <w:r w:rsidR="00D80232">
        <w:rPr>
          <w:rFonts w:ascii="Times New Roman" w:eastAsia="Times New Roman" w:hAnsi="Times New Roman" w:cs="Times New Roman"/>
        </w:rPr>
        <w:tab/>
        <w:t xml:space="preserve"> </w:t>
      </w:r>
      <w:hyperlink r:id="rId35" w:tgtFrame="_blank" w:tooltip="NELIS Committee page" w:history="1">
        <w:r w:rsidR="00D80232" w:rsidRPr="00773524">
          <w:rPr>
            <w:rFonts w:ascii="Times New Roman" w:eastAsia="Times New Roman" w:hAnsi="Times New Roman" w:cs="Times New Roman"/>
            <w:color w:val="0000FF"/>
            <w:u w:val="single"/>
          </w:rPr>
          <w:t>Assembly</w:t>
        </w:r>
        <w:r w:rsidR="00D80232" w:rsidRPr="00CD2541">
          <w:rPr>
            <w:rFonts w:ascii="Times New Roman" w:eastAsia="Times New Roman" w:hAnsi="Times New Roman" w:cs="Times New Roman"/>
            <w:color w:val="0000FF"/>
            <w:u w:val="single"/>
          </w:rPr>
          <w:t xml:space="preserve"> Commerce &amp; Labor</w:t>
        </w:r>
      </w:hyperlink>
    </w:p>
    <w:p w:rsidR="00D80232" w:rsidRPr="00983B9C" w:rsidRDefault="005C4852" w:rsidP="00D80232">
      <w:pPr>
        <w:spacing w:after="0"/>
        <w:rPr>
          <w:rFonts w:ascii="Times New Roman" w:eastAsia="Times New Roman" w:hAnsi="Times New Roman" w:cs="Times New Roman"/>
        </w:rPr>
      </w:pPr>
      <w:hyperlink r:id="rId36" w:tgtFrame="_blank" w:tooltip="Revises provisions governing audiologists, speech-language pathologists and hearing aid specialists. (BDR 54-165)" w:history="1">
        <w:r w:rsidR="00D80232" w:rsidRPr="00CD2541">
          <w:rPr>
            <w:rFonts w:ascii="Times New Roman" w:eastAsia="Times New Roman" w:hAnsi="Times New Roman" w:cs="Times New Roman"/>
            <w:color w:val="0000FF"/>
            <w:u w:val="single"/>
          </w:rPr>
          <w:t>AB115</w:t>
        </w:r>
      </w:hyperlink>
      <w:r w:rsidR="00D80232">
        <w:rPr>
          <w:rFonts w:ascii="Times New Roman" w:eastAsia="Times New Roman" w:hAnsi="Times New Roman" w:cs="Times New Roman"/>
        </w:rPr>
        <w:t xml:space="preserve"> (WS)     </w:t>
      </w:r>
      <w:r w:rsidR="00D80232" w:rsidRPr="00983B9C">
        <w:rPr>
          <w:rFonts w:ascii="Times New Roman" w:eastAsia="Times New Roman" w:hAnsi="Times New Roman" w:cs="Times New Roman"/>
        </w:rPr>
        <w:t xml:space="preserve"> 1:30 PM </w:t>
      </w:r>
      <w:r w:rsidR="00D80232">
        <w:rPr>
          <w:rFonts w:ascii="Times New Roman" w:eastAsia="Times New Roman" w:hAnsi="Times New Roman" w:cs="Times New Roman"/>
        </w:rPr>
        <w:tab/>
        <w:t xml:space="preserve"> </w:t>
      </w:r>
      <w:hyperlink r:id="rId37" w:tgtFrame="_blank" w:tooltip="NELIS Committee page" w:history="1">
        <w:r w:rsidR="00D80232" w:rsidRPr="00773524">
          <w:rPr>
            <w:rFonts w:ascii="Times New Roman" w:eastAsia="Times New Roman" w:hAnsi="Times New Roman" w:cs="Times New Roman"/>
            <w:color w:val="0000FF"/>
            <w:u w:val="single"/>
          </w:rPr>
          <w:t>Assembly</w:t>
        </w:r>
        <w:r w:rsidR="00D80232" w:rsidRPr="00CD2541">
          <w:rPr>
            <w:rFonts w:ascii="Times New Roman" w:eastAsia="Times New Roman" w:hAnsi="Times New Roman" w:cs="Times New Roman"/>
            <w:color w:val="0000FF"/>
            <w:u w:val="single"/>
          </w:rPr>
          <w:t xml:space="preserve"> Commerce &amp; Labor</w:t>
        </w:r>
      </w:hyperlink>
      <w:r w:rsidR="00D80232" w:rsidRPr="00983B9C">
        <w:rPr>
          <w:rFonts w:ascii="Times New Roman" w:eastAsia="Times New Roman" w:hAnsi="Times New Roman" w:cs="Times New Roman"/>
        </w:rPr>
        <w:t xml:space="preserve"> </w:t>
      </w:r>
    </w:p>
    <w:p w:rsidR="00D80232" w:rsidRDefault="005C4852" w:rsidP="00D80232">
      <w:pPr>
        <w:spacing w:after="0"/>
        <w:rPr>
          <w:rFonts w:ascii="Times New Roman" w:eastAsia="Times New Roman" w:hAnsi="Times New Roman" w:cs="Times New Roman"/>
        </w:rPr>
      </w:pPr>
      <w:hyperlink r:id="rId38" w:tgtFrame="_blank" w:tooltip="Revises provisions governing the policy concerning a safe and respectful learning environment for children enrolled in public schools throughout the State. (BDR 34-220)" w:history="1">
        <w:r w:rsidR="00D80232" w:rsidRPr="00CD2541">
          <w:rPr>
            <w:rFonts w:ascii="Times New Roman" w:eastAsia="Times New Roman" w:hAnsi="Times New Roman" w:cs="Times New Roman"/>
            <w:color w:val="0000FF"/>
            <w:u w:val="single"/>
          </w:rPr>
          <w:t>AB112</w:t>
        </w:r>
      </w:hyperlink>
      <w:r w:rsidR="00D80232">
        <w:rPr>
          <w:rFonts w:ascii="Times New Roman" w:eastAsia="Times New Roman" w:hAnsi="Times New Roman" w:cs="Times New Roman"/>
        </w:rPr>
        <w:tab/>
      </w:r>
      <w:r w:rsidR="00D80232">
        <w:rPr>
          <w:rFonts w:ascii="Times New Roman" w:eastAsia="Times New Roman" w:hAnsi="Times New Roman" w:cs="Times New Roman"/>
        </w:rPr>
        <w:tab/>
        <w:t xml:space="preserve"> 3:15 PM</w:t>
      </w:r>
      <w:r w:rsidR="00D80232">
        <w:rPr>
          <w:rFonts w:ascii="Times New Roman" w:eastAsia="Times New Roman" w:hAnsi="Times New Roman" w:cs="Times New Roman"/>
        </w:rPr>
        <w:tab/>
        <w:t xml:space="preserve"> </w:t>
      </w:r>
      <w:hyperlink r:id="rId39" w:tgtFrame="_blank" w:tooltip="NELIS Committee page" w:history="1">
        <w:r w:rsidR="00D80232" w:rsidRPr="00CD2541">
          <w:rPr>
            <w:rFonts w:ascii="Times New Roman" w:eastAsia="Times New Roman" w:hAnsi="Times New Roman" w:cs="Times New Roman"/>
            <w:color w:val="0000FF"/>
            <w:u w:val="single"/>
          </w:rPr>
          <w:t>Assembly Education</w:t>
        </w:r>
      </w:hyperlink>
    </w:p>
    <w:p w:rsidR="00D80232" w:rsidRDefault="005C4852" w:rsidP="00D80232">
      <w:pPr>
        <w:spacing w:after="0"/>
        <w:rPr>
          <w:rFonts w:ascii="Times New Roman" w:eastAsia="Times New Roman" w:hAnsi="Times New Roman" w:cs="Times New Roman"/>
        </w:rPr>
      </w:pPr>
      <w:hyperlink r:id="rId40" w:tgtFrame="_blank" w:tooltip="Revises provisions governing the Governor Guinn Millennium Scholarship Program. (BDR 34-200)" w:history="1">
        <w:r w:rsidR="00D80232" w:rsidRPr="00CD2541">
          <w:rPr>
            <w:rFonts w:ascii="Times New Roman" w:eastAsia="Times New Roman" w:hAnsi="Times New Roman" w:cs="Times New Roman"/>
            <w:color w:val="0000FF"/>
            <w:u w:val="single"/>
          </w:rPr>
          <w:t>AB150</w:t>
        </w:r>
      </w:hyperlink>
      <w:r w:rsidR="00D80232">
        <w:rPr>
          <w:rFonts w:ascii="Times New Roman" w:eastAsia="Times New Roman" w:hAnsi="Times New Roman" w:cs="Times New Roman"/>
        </w:rPr>
        <w:tab/>
      </w:r>
      <w:r w:rsidR="00D80232">
        <w:rPr>
          <w:rFonts w:ascii="Times New Roman" w:eastAsia="Times New Roman" w:hAnsi="Times New Roman" w:cs="Times New Roman"/>
        </w:rPr>
        <w:tab/>
        <w:t xml:space="preserve"> 3:15 PM</w:t>
      </w:r>
      <w:r w:rsidR="00D80232">
        <w:rPr>
          <w:rFonts w:ascii="Times New Roman" w:eastAsia="Times New Roman" w:hAnsi="Times New Roman" w:cs="Times New Roman"/>
        </w:rPr>
        <w:tab/>
        <w:t> </w:t>
      </w:r>
      <w:hyperlink r:id="rId41" w:tgtFrame="_blank" w:tooltip="NELIS Committee page" w:history="1">
        <w:r w:rsidR="00D80232" w:rsidRPr="00CD2541">
          <w:rPr>
            <w:rFonts w:ascii="Times New Roman" w:eastAsia="Times New Roman" w:hAnsi="Times New Roman" w:cs="Times New Roman"/>
            <w:color w:val="0000FF"/>
            <w:u w:val="single"/>
          </w:rPr>
          <w:t>Assembly Education</w:t>
        </w:r>
      </w:hyperlink>
    </w:p>
    <w:p w:rsidR="00D80232" w:rsidRPr="00983B9C" w:rsidRDefault="005C4852" w:rsidP="00D80232">
      <w:pPr>
        <w:spacing w:after="0"/>
        <w:rPr>
          <w:rFonts w:ascii="Times New Roman" w:eastAsia="Times New Roman" w:hAnsi="Times New Roman" w:cs="Times New Roman"/>
        </w:rPr>
      </w:pPr>
      <w:hyperlink r:id="rId42" w:tgtFrame="_blank" w:tooltip="Provides for the establishment of the State Seal of Biliteracy Program. (BDR 34-526)" w:history="1">
        <w:r w:rsidR="00D80232" w:rsidRPr="00CD2541">
          <w:rPr>
            <w:rFonts w:ascii="Times New Roman" w:eastAsia="Times New Roman" w:hAnsi="Times New Roman" w:cs="Times New Roman"/>
            <w:color w:val="0000FF"/>
            <w:u w:val="single"/>
          </w:rPr>
          <w:t>AB166</w:t>
        </w:r>
      </w:hyperlink>
      <w:r w:rsidR="00D80232" w:rsidRPr="00983B9C">
        <w:rPr>
          <w:rFonts w:ascii="Times New Roman" w:eastAsia="Times New Roman" w:hAnsi="Times New Roman" w:cs="Times New Roman"/>
        </w:rPr>
        <w:t>     </w:t>
      </w:r>
      <w:r w:rsidR="00D80232">
        <w:rPr>
          <w:rFonts w:ascii="Times New Roman" w:eastAsia="Times New Roman" w:hAnsi="Times New Roman" w:cs="Times New Roman"/>
        </w:rPr>
        <w:tab/>
      </w:r>
      <w:r w:rsidR="00D80232" w:rsidRPr="00983B9C">
        <w:rPr>
          <w:rFonts w:ascii="Times New Roman" w:eastAsia="Times New Roman" w:hAnsi="Times New Roman" w:cs="Times New Roman"/>
        </w:rPr>
        <w:t xml:space="preserve"> </w:t>
      </w:r>
      <w:r w:rsidR="00D80232">
        <w:rPr>
          <w:rFonts w:ascii="Times New Roman" w:eastAsia="Times New Roman" w:hAnsi="Times New Roman" w:cs="Times New Roman"/>
        </w:rPr>
        <w:t>3:15 PM</w:t>
      </w:r>
      <w:r w:rsidR="00D80232">
        <w:rPr>
          <w:rFonts w:ascii="Times New Roman" w:eastAsia="Times New Roman" w:hAnsi="Times New Roman" w:cs="Times New Roman"/>
        </w:rPr>
        <w:tab/>
        <w:t> </w:t>
      </w:r>
      <w:hyperlink r:id="rId43" w:tgtFrame="_blank" w:tooltip="NELIS Committee page" w:history="1">
        <w:r w:rsidR="00D80232" w:rsidRPr="00CD2541">
          <w:rPr>
            <w:rFonts w:ascii="Times New Roman" w:eastAsia="Times New Roman" w:hAnsi="Times New Roman" w:cs="Times New Roman"/>
            <w:color w:val="0000FF"/>
            <w:u w:val="single"/>
          </w:rPr>
          <w:t>Assembly Education</w:t>
        </w:r>
      </w:hyperlink>
    </w:p>
    <w:p w:rsidR="00D80232" w:rsidRPr="00983B9C" w:rsidRDefault="005C4852" w:rsidP="00D80232">
      <w:pPr>
        <w:spacing w:after="0"/>
        <w:rPr>
          <w:rFonts w:ascii="Times New Roman" w:eastAsia="Times New Roman" w:hAnsi="Times New Roman" w:cs="Times New Roman"/>
        </w:rPr>
      </w:pPr>
      <w:hyperlink r:id="rId44" w:tgtFrame="_blank" w:tooltip="Revises provisions governing elections for nonpartisan offices. (BDR 24-90)" w:history="1">
        <w:r w:rsidR="00D80232" w:rsidRPr="00CD2541">
          <w:rPr>
            <w:rFonts w:ascii="Times New Roman" w:eastAsia="Times New Roman" w:hAnsi="Times New Roman" w:cs="Times New Roman"/>
            <w:color w:val="0000FF"/>
            <w:u w:val="single"/>
          </w:rPr>
          <w:t>SB5</w:t>
        </w:r>
      </w:hyperlink>
      <w:r w:rsidR="00D80232" w:rsidRPr="00983B9C">
        <w:rPr>
          <w:rFonts w:ascii="Times New Roman" w:eastAsia="Times New Roman" w:hAnsi="Times New Roman" w:cs="Times New Roman"/>
        </w:rPr>
        <w:t xml:space="preserve"> (WS)      </w:t>
      </w:r>
      <w:r w:rsidR="00D80232">
        <w:rPr>
          <w:rFonts w:ascii="Times New Roman" w:eastAsia="Times New Roman" w:hAnsi="Times New Roman" w:cs="Times New Roman"/>
        </w:rPr>
        <w:tab/>
      </w:r>
      <w:r w:rsidR="00D80232" w:rsidRPr="00983B9C">
        <w:rPr>
          <w:rFonts w:ascii="Times New Roman" w:eastAsia="Times New Roman" w:hAnsi="Times New Roman" w:cs="Times New Roman"/>
        </w:rPr>
        <w:t xml:space="preserve"> 3:30 PM  </w:t>
      </w:r>
      <w:r w:rsidR="00D80232">
        <w:rPr>
          <w:rFonts w:ascii="Times New Roman" w:eastAsia="Times New Roman" w:hAnsi="Times New Roman" w:cs="Times New Roman"/>
        </w:rPr>
        <w:tab/>
        <w:t xml:space="preserve"> </w:t>
      </w:r>
      <w:hyperlink r:id="rId45" w:tgtFrame="_blank" w:tooltip="NELIS Committee page" w:history="1">
        <w:r w:rsidR="00D80232" w:rsidRPr="00CD2541">
          <w:rPr>
            <w:rFonts w:ascii="Times New Roman" w:eastAsia="Times New Roman" w:hAnsi="Times New Roman" w:cs="Times New Roman"/>
            <w:color w:val="0000FF"/>
            <w:u w:val="single"/>
          </w:rPr>
          <w:t>Senate Legislative Operations and Elections</w:t>
        </w:r>
      </w:hyperlink>
      <w:r w:rsidR="00D80232" w:rsidRPr="00983B9C">
        <w:rPr>
          <w:rFonts w:ascii="Times New Roman" w:eastAsia="Times New Roman" w:hAnsi="Times New Roman" w:cs="Times New Roman"/>
        </w:rPr>
        <w:t xml:space="preserve"> </w:t>
      </w:r>
    </w:p>
    <w:p w:rsidR="00D80232" w:rsidRDefault="00D80232" w:rsidP="00D80232">
      <w:pPr>
        <w:spacing w:after="0"/>
        <w:rPr>
          <w:rFonts w:ascii="Times New Roman" w:eastAsia="Times New Roman" w:hAnsi="Times New Roman" w:cs="Times New Roman"/>
          <w:b/>
        </w:rPr>
      </w:pPr>
    </w:p>
    <w:p w:rsidR="00D80232" w:rsidRPr="00983B9C" w:rsidRDefault="00D80232" w:rsidP="00D80232">
      <w:pPr>
        <w:spacing w:after="0"/>
        <w:rPr>
          <w:rFonts w:ascii="Times New Roman" w:eastAsia="Times New Roman" w:hAnsi="Times New Roman" w:cs="Times New Roman"/>
          <w:b/>
        </w:rPr>
      </w:pPr>
      <w:r w:rsidRPr="00983B9C">
        <w:rPr>
          <w:rFonts w:ascii="Times New Roman" w:eastAsia="Times New Roman" w:hAnsi="Times New Roman" w:cs="Times New Roman"/>
          <w:b/>
        </w:rPr>
        <w:t>THURSDAY, FEBRUARY 26, 2015</w:t>
      </w:r>
    </w:p>
    <w:p w:rsidR="00D80232" w:rsidRPr="00983B9C" w:rsidRDefault="005C4852" w:rsidP="00D80232">
      <w:pPr>
        <w:spacing w:after="0"/>
        <w:rPr>
          <w:rFonts w:ascii="Times New Roman" w:eastAsia="Times New Roman" w:hAnsi="Times New Roman" w:cs="Times New Roman"/>
        </w:rPr>
      </w:pPr>
      <w:hyperlink r:id="rId46" w:tgtFrame="_blank" w:tooltip="Revises provisions relating to local governments existing in a severe financial emergency. (BDR 31-308)" w:history="1">
        <w:r w:rsidR="00D80232" w:rsidRPr="00CD2541">
          <w:rPr>
            <w:rFonts w:ascii="Times New Roman" w:eastAsia="Times New Roman" w:hAnsi="Times New Roman" w:cs="Times New Roman"/>
            <w:color w:val="0000FF"/>
            <w:u w:val="single"/>
          </w:rPr>
          <w:t>AB54</w:t>
        </w:r>
      </w:hyperlink>
      <w:r w:rsidR="00D80232" w:rsidRPr="00983B9C">
        <w:rPr>
          <w:rFonts w:ascii="Times New Roman" w:eastAsia="Times New Roman" w:hAnsi="Times New Roman" w:cs="Times New Roman"/>
        </w:rPr>
        <w:t>     </w:t>
      </w:r>
      <w:r w:rsidR="00D80232">
        <w:rPr>
          <w:rFonts w:ascii="Times New Roman" w:eastAsia="Times New Roman" w:hAnsi="Times New Roman" w:cs="Times New Roman"/>
        </w:rPr>
        <w:tab/>
      </w:r>
      <w:r w:rsidR="00D80232" w:rsidRPr="00983B9C">
        <w:rPr>
          <w:rFonts w:ascii="Times New Roman" w:eastAsia="Times New Roman" w:hAnsi="Times New Roman" w:cs="Times New Roman"/>
        </w:rPr>
        <w:t>  8:30 AM  </w:t>
      </w:r>
      <w:r w:rsidR="00D80232">
        <w:rPr>
          <w:rFonts w:ascii="Times New Roman" w:eastAsia="Times New Roman" w:hAnsi="Times New Roman" w:cs="Times New Roman"/>
        </w:rPr>
        <w:tab/>
      </w:r>
      <w:hyperlink r:id="rId47" w:tgtFrame="_blank" w:tooltip="NELIS Committee page" w:history="1">
        <w:r w:rsidR="00D80232" w:rsidRPr="00CD2541">
          <w:rPr>
            <w:rFonts w:ascii="Times New Roman" w:eastAsia="Times New Roman" w:hAnsi="Times New Roman" w:cs="Times New Roman"/>
            <w:color w:val="0000FF"/>
            <w:u w:val="single"/>
          </w:rPr>
          <w:t>Assembly Government Affairs</w:t>
        </w:r>
      </w:hyperlink>
      <w:r w:rsidR="00D80232" w:rsidRPr="00983B9C">
        <w:rPr>
          <w:rFonts w:ascii="Times New Roman" w:eastAsia="Times New Roman" w:hAnsi="Times New Roman" w:cs="Times New Roman"/>
        </w:rPr>
        <w:t xml:space="preserve"> </w:t>
      </w:r>
    </w:p>
    <w:p w:rsidR="006F31CD" w:rsidRDefault="006F31CD" w:rsidP="00D80232">
      <w:pPr>
        <w:spacing w:after="0"/>
        <w:rPr>
          <w:rFonts w:ascii="Times New Roman" w:eastAsia="Times New Roman" w:hAnsi="Times New Roman" w:cs="Times New Roman"/>
          <w:b/>
        </w:rPr>
      </w:pPr>
    </w:p>
    <w:p w:rsidR="00D80232" w:rsidRPr="00983B9C" w:rsidRDefault="00D80232" w:rsidP="00D80232">
      <w:pPr>
        <w:spacing w:after="0"/>
        <w:rPr>
          <w:rFonts w:ascii="Times New Roman" w:eastAsia="Times New Roman" w:hAnsi="Times New Roman" w:cs="Times New Roman"/>
          <w:b/>
        </w:rPr>
      </w:pPr>
      <w:r w:rsidRPr="00983B9C">
        <w:rPr>
          <w:rFonts w:ascii="Times New Roman" w:eastAsia="Times New Roman" w:hAnsi="Times New Roman" w:cs="Times New Roman"/>
          <w:b/>
        </w:rPr>
        <w:t>FRIDAY, FEBRUARY 27, 2015</w:t>
      </w:r>
    </w:p>
    <w:p w:rsidR="00D80232" w:rsidRPr="00983B9C" w:rsidRDefault="005C4852" w:rsidP="00D80232">
      <w:pPr>
        <w:spacing w:after="0"/>
        <w:rPr>
          <w:rFonts w:ascii="Times New Roman" w:eastAsia="Times New Roman" w:hAnsi="Times New Roman" w:cs="Times New Roman"/>
        </w:rPr>
      </w:pPr>
      <w:hyperlink r:id="rId48" w:tgtFrame="_blank" w:tooltip="Revises provisions related to public works. (BDR 28-244)" w:history="1">
        <w:r w:rsidR="00D80232" w:rsidRPr="00CD2541">
          <w:rPr>
            <w:rFonts w:ascii="Times New Roman" w:eastAsia="Times New Roman" w:hAnsi="Times New Roman" w:cs="Times New Roman"/>
            <w:color w:val="0000FF"/>
            <w:u w:val="single"/>
          </w:rPr>
          <w:t>AB106</w:t>
        </w:r>
      </w:hyperlink>
      <w:r w:rsidR="00D80232" w:rsidRPr="00983B9C">
        <w:rPr>
          <w:rFonts w:ascii="Times New Roman" w:eastAsia="Times New Roman" w:hAnsi="Times New Roman" w:cs="Times New Roman"/>
        </w:rPr>
        <w:t>     </w:t>
      </w:r>
      <w:r w:rsidR="00D80232">
        <w:rPr>
          <w:rFonts w:ascii="Times New Roman" w:eastAsia="Times New Roman" w:hAnsi="Times New Roman" w:cs="Times New Roman"/>
        </w:rPr>
        <w:tab/>
        <w:t xml:space="preserve">  </w:t>
      </w:r>
      <w:r w:rsidR="00D80232" w:rsidRPr="00CD2541">
        <w:rPr>
          <w:rFonts w:ascii="Times New Roman" w:eastAsia="Times New Roman" w:hAnsi="Times New Roman" w:cs="Times New Roman"/>
        </w:rPr>
        <w:t>8:30 AM  </w:t>
      </w:r>
      <w:r w:rsidR="00D80232" w:rsidRPr="00CD2541">
        <w:rPr>
          <w:rFonts w:ascii="Times New Roman" w:eastAsia="Times New Roman" w:hAnsi="Times New Roman" w:cs="Times New Roman"/>
        </w:rPr>
        <w:tab/>
      </w:r>
      <w:r w:rsidR="00D80232" w:rsidRPr="00983B9C">
        <w:rPr>
          <w:rFonts w:ascii="Times New Roman" w:eastAsia="Times New Roman" w:hAnsi="Times New Roman" w:cs="Times New Roman"/>
        </w:rPr>
        <w:t xml:space="preserve"> </w:t>
      </w:r>
      <w:hyperlink r:id="rId49" w:tgtFrame="_blank" w:tooltip="NELIS Committee page" w:history="1">
        <w:r w:rsidR="00D80232" w:rsidRPr="00CD2541">
          <w:rPr>
            <w:rFonts w:ascii="Times New Roman" w:eastAsia="Times New Roman" w:hAnsi="Times New Roman" w:cs="Times New Roman"/>
            <w:color w:val="0000FF"/>
            <w:u w:val="single"/>
          </w:rPr>
          <w:t>Assembly Government Affairs</w:t>
        </w:r>
      </w:hyperlink>
      <w:r w:rsidR="00D80232" w:rsidRPr="00983B9C">
        <w:rPr>
          <w:rFonts w:ascii="Times New Roman" w:eastAsia="Times New Roman" w:hAnsi="Times New Roman" w:cs="Times New Roman"/>
        </w:rPr>
        <w:t xml:space="preserve"> </w:t>
      </w:r>
    </w:p>
    <w:p w:rsidR="00D80232" w:rsidRPr="00983B9C" w:rsidRDefault="00D80232" w:rsidP="00D80232">
      <w:pPr>
        <w:spacing w:after="0"/>
        <w:rPr>
          <w:rFonts w:ascii="Times New Roman" w:eastAsia="Times New Roman" w:hAnsi="Times New Roman" w:cs="Times New Roman"/>
        </w:rPr>
      </w:pPr>
      <w:r>
        <w:rPr>
          <w:rFonts w:ascii="Times New Roman" w:eastAsia="Times New Roman" w:hAnsi="Times New Roman" w:cs="Times New Roman"/>
        </w:rPr>
        <w:t>Budget Hearing</w:t>
      </w:r>
      <w:r w:rsidRPr="00CD2541">
        <w:rPr>
          <w:rFonts w:ascii="Times New Roman" w:eastAsia="Times New Roman" w:hAnsi="Times New Roman" w:cs="Times New Roman"/>
        </w:rPr>
        <w:t>   </w:t>
      </w:r>
      <w:r w:rsidRPr="00983B9C">
        <w:rPr>
          <w:rFonts w:ascii="Times New Roman" w:eastAsia="Times New Roman" w:hAnsi="Times New Roman" w:cs="Times New Roman"/>
        </w:rPr>
        <w:t xml:space="preserve">8:00 </w:t>
      </w:r>
      <w:proofErr w:type="gramStart"/>
      <w:r w:rsidRPr="00983B9C">
        <w:rPr>
          <w:rFonts w:ascii="Times New Roman" w:eastAsia="Times New Roman" w:hAnsi="Times New Roman" w:cs="Times New Roman"/>
        </w:rPr>
        <w:t>AM</w:t>
      </w:r>
      <w:proofErr w:type="gramEnd"/>
      <w:r w:rsidRPr="00983B9C">
        <w:rPr>
          <w:rFonts w:ascii="Times New Roman" w:eastAsia="Times New Roman" w:hAnsi="Times New Roman" w:cs="Times New Roman"/>
        </w:rPr>
        <w:t> </w:t>
      </w:r>
      <w:r w:rsidRPr="00CD2541">
        <w:rPr>
          <w:rFonts w:ascii="Times New Roman" w:eastAsia="Times New Roman" w:hAnsi="Times New Roman" w:cs="Times New Roman"/>
        </w:rPr>
        <w:tab/>
      </w:r>
      <w:r w:rsidRPr="00983B9C">
        <w:rPr>
          <w:rFonts w:ascii="Times New Roman" w:eastAsia="Times New Roman" w:hAnsi="Times New Roman" w:cs="Times New Roman"/>
        </w:rPr>
        <w:t xml:space="preserve"> </w:t>
      </w:r>
      <w:hyperlink r:id="rId50" w:tgtFrame="_blank" w:tooltip="NELIS Committee page" w:history="1">
        <w:r w:rsidRPr="00CD2541">
          <w:rPr>
            <w:rFonts w:ascii="Times New Roman" w:eastAsia="Times New Roman" w:hAnsi="Times New Roman" w:cs="Times New Roman"/>
            <w:color w:val="0000FF"/>
            <w:u w:val="single"/>
          </w:rPr>
          <w:t>Assembly Committee on Ways and Means and Senate Committee on Finance, Subcommittees on K-12/Higher Education/CIPS</w:t>
        </w:r>
      </w:hyperlink>
      <w:r w:rsidRPr="00983B9C">
        <w:rPr>
          <w:rFonts w:ascii="Times New Roman" w:eastAsia="Times New Roman" w:hAnsi="Times New Roman" w:cs="Times New Roman"/>
        </w:rPr>
        <w:t xml:space="preserve"> </w:t>
      </w:r>
    </w:p>
    <w:p w:rsidR="00D80232" w:rsidRDefault="005C4852" w:rsidP="00D80232">
      <w:pPr>
        <w:spacing w:after="0"/>
        <w:rPr>
          <w:rFonts w:ascii="Times New Roman" w:eastAsia="Times New Roman" w:hAnsi="Times New Roman" w:cs="Times New Roman"/>
        </w:rPr>
      </w:pPr>
      <w:hyperlink r:id="rId51" w:tgtFrame="_blank" w:tooltip="Revises provisions governing reductions in the workforce of a school district. (BDR 23-595)" w:history="1">
        <w:r w:rsidR="00D80232" w:rsidRPr="00CD2541">
          <w:rPr>
            <w:rFonts w:ascii="Times New Roman" w:eastAsia="Times New Roman" w:hAnsi="Times New Roman" w:cs="Times New Roman"/>
            <w:color w:val="0000FF"/>
            <w:u w:val="single"/>
          </w:rPr>
          <w:t>SB120</w:t>
        </w:r>
      </w:hyperlink>
      <w:r w:rsidR="00D80232">
        <w:rPr>
          <w:rFonts w:ascii="Times New Roman" w:eastAsia="Times New Roman" w:hAnsi="Times New Roman" w:cs="Times New Roman"/>
        </w:rPr>
        <w:tab/>
      </w:r>
      <w:r w:rsidR="00D80232">
        <w:rPr>
          <w:rFonts w:ascii="Times New Roman" w:eastAsia="Times New Roman" w:hAnsi="Times New Roman" w:cs="Times New Roman"/>
        </w:rPr>
        <w:tab/>
      </w:r>
      <w:r w:rsidR="00D80232" w:rsidRPr="00983B9C">
        <w:rPr>
          <w:rFonts w:ascii="Times New Roman" w:eastAsia="Times New Roman" w:hAnsi="Times New Roman" w:cs="Times New Roman"/>
        </w:rPr>
        <w:t>  1:00 PM  </w:t>
      </w:r>
      <w:r w:rsidR="00D80232" w:rsidRPr="00CD2541">
        <w:rPr>
          <w:rFonts w:ascii="Times New Roman" w:eastAsia="Times New Roman" w:hAnsi="Times New Roman" w:cs="Times New Roman"/>
        </w:rPr>
        <w:tab/>
      </w:r>
      <w:r w:rsidR="00D80232" w:rsidRPr="00983B9C">
        <w:rPr>
          <w:rFonts w:ascii="Times New Roman" w:eastAsia="Times New Roman" w:hAnsi="Times New Roman" w:cs="Times New Roman"/>
        </w:rPr>
        <w:t xml:space="preserve"> </w:t>
      </w:r>
      <w:hyperlink r:id="rId52" w:tgtFrame="_blank" w:tooltip="NELIS Committee page" w:history="1">
        <w:r w:rsidR="00D80232" w:rsidRPr="00CD2541">
          <w:rPr>
            <w:rFonts w:ascii="Times New Roman" w:eastAsia="Times New Roman" w:hAnsi="Times New Roman" w:cs="Times New Roman"/>
            <w:color w:val="0000FF"/>
            <w:u w:val="single"/>
          </w:rPr>
          <w:t>Senate Government Affairs</w:t>
        </w:r>
      </w:hyperlink>
    </w:p>
    <w:p w:rsidR="00D80232" w:rsidRDefault="005C4852" w:rsidP="00D80232">
      <w:pPr>
        <w:spacing w:after="0"/>
        <w:rPr>
          <w:rFonts w:ascii="Times New Roman" w:eastAsia="Times New Roman" w:hAnsi="Times New Roman" w:cs="Times New Roman"/>
        </w:rPr>
      </w:pPr>
      <w:hyperlink r:id="rId53" w:tgtFrame="_blank" w:tooltip="Revises provisions relating to collective bargaining by local governments. (BDR 23-704)" w:history="1">
        <w:r w:rsidR="00D80232" w:rsidRPr="00CD2541">
          <w:rPr>
            <w:rFonts w:ascii="Times New Roman" w:eastAsia="Times New Roman" w:hAnsi="Times New Roman" w:cs="Times New Roman"/>
            <w:color w:val="0000FF"/>
            <w:u w:val="single"/>
          </w:rPr>
          <w:t>SB158</w:t>
        </w:r>
      </w:hyperlink>
      <w:r w:rsidR="00D80232">
        <w:rPr>
          <w:rFonts w:ascii="Times New Roman" w:eastAsia="Times New Roman" w:hAnsi="Times New Roman" w:cs="Times New Roman"/>
        </w:rPr>
        <w:tab/>
      </w:r>
      <w:r w:rsidR="00D80232">
        <w:rPr>
          <w:rFonts w:ascii="Times New Roman" w:eastAsia="Times New Roman" w:hAnsi="Times New Roman" w:cs="Times New Roman"/>
        </w:rPr>
        <w:tab/>
      </w:r>
      <w:r w:rsidR="00D80232" w:rsidRPr="00983B9C">
        <w:rPr>
          <w:rFonts w:ascii="Times New Roman" w:eastAsia="Times New Roman" w:hAnsi="Times New Roman" w:cs="Times New Roman"/>
        </w:rPr>
        <w:t>  1:00 PM  </w:t>
      </w:r>
      <w:r w:rsidR="00D80232" w:rsidRPr="00CD2541">
        <w:rPr>
          <w:rFonts w:ascii="Times New Roman" w:eastAsia="Times New Roman" w:hAnsi="Times New Roman" w:cs="Times New Roman"/>
        </w:rPr>
        <w:tab/>
      </w:r>
      <w:r w:rsidR="00D80232" w:rsidRPr="00983B9C">
        <w:rPr>
          <w:rFonts w:ascii="Times New Roman" w:eastAsia="Times New Roman" w:hAnsi="Times New Roman" w:cs="Times New Roman"/>
        </w:rPr>
        <w:t xml:space="preserve"> </w:t>
      </w:r>
      <w:hyperlink r:id="rId54" w:tgtFrame="_blank" w:tooltip="NELIS Committee page" w:history="1">
        <w:r w:rsidR="00D80232" w:rsidRPr="00CD2541">
          <w:rPr>
            <w:rFonts w:ascii="Times New Roman" w:eastAsia="Times New Roman" w:hAnsi="Times New Roman" w:cs="Times New Roman"/>
            <w:color w:val="0000FF"/>
            <w:u w:val="single"/>
          </w:rPr>
          <w:t>Senate Government Affairs</w:t>
        </w:r>
      </w:hyperlink>
    </w:p>
    <w:p w:rsidR="00D80232" w:rsidRDefault="005C4852" w:rsidP="00D80232">
      <w:pPr>
        <w:spacing w:after="0"/>
        <w:rPr>
          <w:rFonts w:ascii="Times New Roman" w:eastAsia="Times New Roman" w:hAnsi="Times New Roman" w:cs="Times New Roman"/>
        </w:rPr>
      </w:pPr>
      <w:hyperlink r:id="rId55" w:tgtFrame="_blank" w:tooltip="Revises provisions relating to collective bargaining by local government employers. (BDR 23-602)" w:history="1">
        <w:r w:rsidR="00D80232" w:rsidRPr="00CD2541">
          <w:rPr>
            <w:rFonts w:ascii="Times New Roman" w:eastAsia="Times New Roman" w:hAnsi="Times New Roman" w:cs="Times New Roman"/>
            <w:color w:val="0000FF"/>
            <w:u w:val="single"/>
          </w:rPr>
          <w:t>SB168</w:t>
        </w:r>
      </w:hyperlink>
      <w:r w:rsidR="00D80232" w:rsidRPr="00983B9C">
        <w:rPr>
          <w:rFonts w:ascii="Times New Roman" w:eastAsia="Times New Roman" w:hAnsi="Times New Roman" w:cs="Times New Roman"/>
        </w:rPr>
        <w:t>   </w:t>
      </w:r>
      <w:r w:rsidR="00D80232">
        <w:rPr>
          <w:rFonts w:ascii="Times New Roman" w:eastAsia="Times New Roman" w:hAnsi="Times New Roman" w:cs="Times New Roman"/>
        </w:rPr>
        <w:tab/>
      </w:r>
      <w:r w:rsidR="00D80232" w:rsidRPr="00983B9C">
        <w:rPr>
          <w:rFonts w:ascii="Times New Roman" w:eastAsia="Times New Roman" w:hAnsi="Times New Roman" w:cs="Times New Roman"/>
        </w:rPr>
        <w:t>  1:00 PM  </w:t>
      </w:r>
      <w:r w:rsidR="00D80232" w:rsidRPr="00CD2541">
        <w:rPr>
          <w:rFonts w:ascii="Times New Roman" w:eastAsia="Times New Roman" w:hAnsi="Times New Roman" w:cs="Times New Roman"/>
        </w:rPr>
        <w:tab/>
      </w:r>
      <w:r w:rsidR="00D80232" w:rsidRPr="00983B9C">
        <w:rPr>
          <w:rFonts w:ascii="Times New Roman" w:eastAsia="Times New Roman" w:hAnsi="Times New Roman" w:cs="Times New Roman"/>
        </w:rPr>
        <w:t xml:space="preserve"> </w:t>
      </w:r>
      <w:hyperlink r:id="rId56" w:tgtFrame="_blank" w:tooltip="NELIS Committee page" w:history="1">
        <w:r w:rsidR="00D80232" w:rsidRPr="00CD2541">
          <w:rPr>
            <w:rFonts w:ascii="Times New Roman" w:eastAsia="Times New Roman" w:hAnsi="Times New Roman" w:cs="Times New Roman"/>
            <w:color w:val="0000FF"/>
            <w:u w:val="single"/>
          </w:rPr>
          <w:t>Senate Government Affairs</w:t>
        </w:r>
      </w:hyperlink>
    </w:p>
    <w:p w:rsidR="00D80232" w:rsidRDefault="00D80232" w:rsidP="00D80232">
      <w:pPr>
        <w:spacing w:after="0"/>
        <w:rPr>
          <w:rFonts w:ascii="Times New Roman" w:eastAsia="Times New Roman" w:hAnsi="Times New Roman" w:cs="Times New Roman"/>
        </w:rPr>
      </w:pPr>
      <w:r w:rsidRPr="00CD2541">
        <w:rPr>
          <w:rFonts w:ascii="Times New Roman" w:eastAsia="Times New Roman" w:hAnsi="Times New Roman" w:cs="Times New Roman"/>
          <w:color w:val="0000FF"/>
          <w:u w:val="single"/>
        </w:rPr>
        <w:t>SB141</w:t>
      </w:r>
      <w:r w:rsidRPr="00983B9C">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sidRPr="00983B9C">
        <w:rPr>
          <w:rFonts w:ascii="Times New Roman" w:eastAsia="Times New Roman" w:hAnsi="Times New Roman" w:cs="Times New Roman"/>
        </w:rPr>
        <w:t>1:00 PM  </w:t>
      </w:r>
      <w:r w:rsidR="008336CB">
        <w:rPr>
          <w:rFonts w:ascii="Times New Roman" w:eastAsia="Times New Roman" w:hAnsi="Times New Roman" w:cs="Times New Roman"/>
        </w:rPr>
        <w:t xml:space="preserve"> </w:t>
      </w:r>
      <w:r w:rsidRPr="00CD2541">
        <w:rPr>
          <w:rFonts w:ascii="Times New Roman" w:eastAsia="Times New Roman" w:hAnsi="Times New Roman" w:cs="Times New Roman"/>
        </w:rPr>
        <w:tab/>
      </w:r>
      <w:r w:rsidR="008336CB">
        <w:rPr>
          <w:rFonts w:ascii="Times New Roman" w:eastAsia="Times New Roman" w:hAnsi="Times New Roman" w:cs="Times New Roman"/>
        </w:rPr>
        <w:t xml:space="preserve"> </w:t>
      </w:r>
      <w:hyperlink r:id="rId57" w:tgtFrame="_blank" w:tooltip="NELIS Committee page" w:history="1">
        <w:r w:rsidRPr="00CD2541">
          <w:rPr>
            <w:rFonts w:ascii="Times New Roman" w:eastAsia="Times New Roman" w:hAnsi="Times New Roman" w:cs="Times New Roman"/>
            <w:color w:val="0000FF"/>
            <w:u w:val="single"/>
          </w:rPr>
          <w:t>Senate Judiciary</w:t>
        </w:r>
      </w:hyperlink>
    </w:p>
    <w:p w:rsidR="00D80232" w:rsidRPr="00983B9C" w:rsidRDefault="005C4852" w:rsidP="00D80232">
      <w:pPr>
        <w:spacing w:after="0"/>
        <w:rPr>
          <w:rFonts w:ascii="Times New Roman" w:eastAsia="Times New Roman" w:hAnsi="Times New Roman" w:cs="Times New Roman"/>
        </w:rPr>
      </w:pPr>
      <w:hyperlink r:id="rId58" w:tgtFrame="_blank" w:tooltip="Revises provisions governing certain dangerous or deadly weapons. (BDR 15-87)" w:history="1">
        <w:r w:rsidR="00D80232" w:rsidRPr="00CD2541">
          <w:rPr>
            <w:rFonts w:ascii="Times New Roman" w:eastAsia="Times New Roman" w:hAnsi="Times New Roman" w:cs="Times New Roman"/>
            <w:color w:val="0000FF"/>
            <w:u w:val="single"/>
          </w:rPr>
          <w:t>SB176</w:t>
        </w:r>
      </w:hyperlink>
      <w:r w:rsidR="00D80232" w:rsidRPr="00983B9C">
        <w:rPr>
          <w:rFonts w:ascii="Times New Roman" w:eastAsia="Times New Roman" w:hAnsi="Times New Roman" w:cs="Times New Roman"/>
        </w:rPr>
        <w:t>     </w:t>
      </w:r>
      <w:r w:rsidR="00D80232" w:rsidRPr="00CD2541">
        <w:rPr>
          <w:rFonts w:ascii="Times New Roman" w:eastAsia="Times New Roman" w:hAnsi="Times New Roman" w:cs="Times New Roman"/>
        </w:rPr>
        <w:tab/>
      </w:r>
      <w:r w:rsidR="00D80232">
        <w:rPr>
          <w:rFonts w:ascii="Times New Roman" w:eastAsia="Times New Roman" w:hAnsi="Times New Roman" w:cs="Times New Roman"/>
        </w:rPr>
        <w:t xml:space="preserve">  </w:t>
      </w:r>
      <w:r w:rsidR="00D80232" w:rsidRPr="00983B9C">
        <w:rPr>
          <w:rFonts w:ascii="Times New Roman" w:eastAsia="Times New Roman" w:hAnsi="Times New Roman" w:cs="Times New Roman"/>
        </w:rPr>
        <w:t>1:00 PM  </w:t>
      </w:r>
      <w:r w:rsidR="00D80232" w:rsidRPr="00CD2541">
        <w:rPr>
          <w:rFonts w:ascii="Times New Roman" w:eastAsia="Times New Roman" w:hAnsi="Times New Roman" w:cs="Times New Roman"/>
        </w:rPr>
        <w:tab/>
      </w:r>
      <w:r w:rsidR="008336CB">
        <w:rPr>
          <w:rFonts w:ascii="Times New Roman" w:eastAsia="Times New Roman" w:hAnsi="Times New Roman" w:cs="Times New Roman"/>
        </w:rPr>
        <w:t xml:space="preserve"> </w:t>
      </w:r>
      <w:hyperlink r:id="rId59" w:tgtFrame="_blank" w:tooltip="NELIS Committee page" w:history="1">
        <w:r w:rsidR="00D80232" w:rsidRPr="00CD2541">
          <w:rPr>
            <w:rFonts w:ascii="Times New Roman" w:eastAsia="Times New Roman" w:hAnsi="Times New Roman" w:cs="Times New Roman"/>
            <w:color w:val="0000FF"/>
            <w:u w:val="single"/>
          </w:rPr>
          <w:t>Senate Judiciary</w:t>
        </w:r>
      </w:hyperlink>
      <w:r w:rsidR="00D80232" w:rsidRPr="00983B9C">
        <w:rPr>
          <w:rFonts w:ascii="Times New Roman" w:eastAsia="Times New Roman" w:hAnsi="Times New Roman" w:cs="Times New Roman"/>
        </w:rPr>
        <w:t xml:space="preserve"> </w:t>
      </w:r>
    </w:p>
    <w:p w:rsidR="00D80232" w:rsidRPr="00983B9C" w:rsidRDefault="00D80232" w:rsidP="00D80232">
      <w:pPr>
        <w:spacing w:after="0"/>
        <w:rPr>
          <w:rFonts w:ascii="Times New Roman" w:eastAsia="Times New Roman" w:hAnsi="Times New Roman" w:cs="Times New Roman"/>
        </w:rPr>
      </w:pPr>
    </w:p>
    <w:p w:rsidR="00D80232" w:rsidRPr="00983B9C" w:rsidRDefault="00D80232" w:rsidP="00D80232">
      <w:pPr>
        <w:spacing w:after="0"/>
        <w:rPr>
          <w:rFonts w:ascii="Times New Roman" w:eastAsia="Times New Roman" w:hAnsi="Times New Roman" w:cs="Times New Roman"/>
          <w:b/>
        </w:rPr>
      </w:pPr>
      <w:r w:rsidRPr="00983B9C">
        <w:rPr>
          <w:rFonts w:ascii="Times New Roman" w:eastAsia="Times New Roman" w:hAnsi="Times New Roman" w:cs="Times New Roman"/>
          <w:b/>
        </w:rPr>
        <w:t>MONDAY, MARCH 2, 2015</w:t>
      </w:r>
    </w:p>
    <w:p w:rsidR="00D80232" w:rsidRPr="00983B9C" w:rsidRDefault="005C4852" w:rsidP="00D80232">
      <w:pPr>
        <w:spacing w:after="0"/>
        <w:rPr>
          <w:rFonts w:ascii="Times New Roman" w:eastAsia="Times New Roman" w:hAnsi="Times New Roman" w:cs="Times New Roman"/>
        </w:rPr>
      </w:pPr>
      <w:hyperlink r:id="rId60" w:tgtFrame="_blank" w:tooltip="Urges Congress to enact legislation transferring title to certain public lands to the State of Nevada in accordance with the report prepared by the Nevada Land Management Task Force. (BDR R-451)" w:history="1">
        <w:r w:rsidR="00D80232" w:rsidRPr="00CD2541">
          <w:rPr>
            <w:rFonts w:ascii="Times New Roman" w:eastAsia="Times New Roman" w:hAnsi="Times New Roman" w:cs="Times New Roman"/>
            <w:color w:val="0000FF"/>
            <w:u w:val="single"/>
          </w:rPr>
          <w:t>SJR1</w:t>
        </w:r>
      </w:hyperlink>
      <w:r w:rsidR="00D80232" w:rsidRPr="00983B9C">
        <w:rPr>
          <w:rFonts w:ascii="Times New Roman" w:eastAsia="Times New Roman" w:hAnsi="Times New Roman" w:cs="Times New Roman"/>
        </w:rPr>
        <w:t>     </w:t>
      </w:r>
      <w:r w:rsidR="00D80232">
        <w:rPr>
          <w:rFonts w:ascii="Times New Roman" w:eastAsia="Times New Roman" w:hAnsi="Times New Roman" w:cs="Times New Roman"/>
        </w:rPr>
        <w:tab/>
        <w:t xml:space="preserve">  </w:t>
      </w:r>
      <w:r w:rsidR="00D80232" w:rsidRPr="00983B9C">
        <w:rPr>
          <w:rFonts w:ascii="Times New Roman" w:eastAsia="Times New Roman" w:hAnsi="Times New Roman" w:cs="Times New Roman"/>
        </w:rPr>
        <w:t>3:30 PM  </w:t>
      </w:r>
      <w:r w:rsidR="00D80232" w:rsidRPr="00CD2541">
        <w:rPr>
          <w:rFonts w:ascii="Times New Roman" w:eastAsia="Times New Roman" w:hAnsi="Times New Roman" w:cs="Times New Roman"/>
        </w:rPr>
        <w:tab/>
      </w:r>
      <w:hyperlink r:id="rId61" w:tgtFrame="_blank" w:tooltip="NELIS Committee page" w:history="1">
        <w:r w:rsidR="00D80232" w:rsidRPr="00CD2541">
          <w:rPr>
            <w:rFonts w:ascii="Times New Roman" w:eastAsia="Times New Roman" w:hAnsi="Times New Roman" w:cs="Times New Roman"/>
            <w:color w:val="0000FF"/>
            <w:u w:val="single"/>
          </w:rPr>
          <w:t>Senate Legislative Operations and Elections</w:t>
        </w:r>
      </w:hyperlink>
    </w:p>
    <w:p w:rsidR="005C4852" w:rsidRPr="00983B9C" w:rsidRDefault="005C4852" w:rsidP="005C4852">
      <w:pPr>
        <w:spacing w:after="0" w:line="240" w:lineRule="auto"/>
        <w:rPr>
          <w:rFonts w:ascii="Times New Roman" w:eastAsia="Times New Roman" w:hAnsi="Times New Roman" w:cs="Times New Roman"/>
        </w:rPr>
      </w:pPr>
    </w:p>
    <w:p w:rsidR="0017337B" w:rsidRPr="00D300D4" w:rsidRDefault="0017337B" w:rsidP="000B6096">
      <w:pPr>
        <w:spacing w:after="0" w:line="240" w:lineRule="auto"/>
        <w:rPr>
          <w:rFonts w:ascii="Adobe Ming Std L" w:eastAsia="Adobe Ming Std L" w:hAnsi="Adobe Ming Std L" w:cs="Times New Roman"/>
          <w:b/>
          <w:sz w:val="36"/>
          <w:szCs w:val="36"/>
        </w:rPr>
      </w:pPr>
      <w:r w:rsidRPr="00D300D4">
        <w:rPr>
          <w:rFonts w:ascii="Adobe Ming Std L" w:eastAsia="Adobe Ming Std L" w:hAnsi="Adobe Ming Std L" w:cs="Times New Roman"/>
          <w:b/>
          <w:sz w:val="36"/>
          <w:szCs w:val="36"/>
        </w:rPr>
        <w:t>Attachments</w:t>
      </w:r>
    </w:p>
    <w:p w:rsidR="00BB6DD6" w:rsidRPr="00BB6DD6" w:rsidRDefault="00D62633" w:rsidP="00BB6DD6">
      <w:pPr>
        <w:spacing w:after="0" w:line="240" w:lineRule="auto"/>
        <w:rPr>
          <w:rFonts w:ascii="Times New Roman" w:eastAsia="Adobe Kaiti Std R" w:hAnsi="Times New Roman" w:cs="Times New Roman"/>
        </w:rPr>
      </w:pPr>
      <w:r>
        <w:rPr>
          <w:rFonts w:ascii="Times New Roman" w:eastAsia="Adobe Kaiti Std R" w:hAnsi="Times New Roman" w:cs="Times New Roman"/>
        </w:rPr>
        <w:t>This</w:t>
      </w:r>
      <w:r w:rsidR="00BB6DD6" w:rsidRPr="00BB6DD6">
        <w:rPr>
          <w:rFonts w:ascii="Times New Roman" w:eastAsia="Adobe Kaiti Std R" w:hAnsi="Times New Roman" w:cs="Times New Roman"/>
        </w:rPr>
        <w:t xml:space="preserve"> update </w:t>
      </w:r>
      <w:r w:rsidR="00D76D4B">
        <w:rPr>
          <w:rFonts w:ascii="Times New Roman" w:eastAsia="Adobe Kaiti Std R" w:hAnsi="Times New Roman" w:cs="Times New Roman"/>
        </w:rPr>
        <w:t>reference</w:t>
      </w:r>
      <w:r w:rsidR="00BB6DD6" w:rsidRPr="00BB6DD6">
        <w:rPr>
          <w:rFonts w:ascii="Times New Roman" w:eastAsia="Adobe Kaiti Std R" w:hAnsi="Times New Roman" w:cs="Times New Roman"/>
        </w:rPr>
        <w:t>s the following materials</w:t>
      </w:r>
      <w:r w:rsidR="00D76D4B">
        <w:rPr>
          <w:rFonts w:ascii="Times New Roman" w:eastAsia="Adobe Kaiti Std R" w:hAnsi="Times New Roman" w:cs="Times New Roman"/>
        </w:rPr>
        <w:t xml:space="preserve"> which are attached to the email</w:t>
      </w:r>
      <w:r w:rsidR="00BB6DD6">
        <w:rPr>
          <w:rFonts w:ascii="Times New Roman" w:eastAsia="Adobe Kaiti Std R" w:hAnsi="Times New Roman" w:cs="Times New Roman"/>
        </w:rPr>
        <w:t>:</w:t>
      </w:r>
    </w:p>
    <w:p w:rsidR="00284916" w:rsidRDefault="00284916" w:rsidP="000B6096">
      <w:pPr>
        <w:pStyle w:val="ListParagraph"/>
        <w:numPr>
          <w:ilvl w:val="0"/>
          <w:numId w:val="5"/>
        </w:numPr>
        <w:spacing w:line="240" w:lineRule="auto"/>
        <w:rPr>
          <w:rFonts w:ascii="Times New Roman" w:eastAsia="Adobe Kaiti Std R" w:hAnsi="Times New Roman" w:cs="Times New Roman"/>
        </w:rPr>
      </w:pPr>
      <w:r>
        <w:rPr>
          <w:rFonts w:ascii="Times New Roman" w:eastAsia="Adobe Kaiti Std R" w:hAnsi="Times New Roman" w:cs="Times New Roman"/>
        </w:rPr>
        <w:t>“CCSD Construction Facts”</w:t>
      </w:r>
    </w:p>
    <w:p w:rsidR="00B85C4B" w:rsidRPr="00FF69C7" w:rsidRDefault="004E386F" w:rsidP="000B6096">
      <w:pPr>
        <w:pStyle w:val="ListParagraph"/>
        <w:numPr>
          <w:ilvl w:val="0"/>
          <w:numId w:val="5"/>
        </w:numPr>
        <w:spacing w:line="240" w:lineRule="auto"/>
        <w:rPr>
          <w:rFonts w:ascii="Times New Roman" w:eastAsia="Adobe Kaiti Std R" w:hAnsi="Times New Roman" w:cs="Times New Roman"/>
        </w:rPr>
      </w:pPr>
      <w:r>
        <w:rPr>
          <w:rFonts w:ascii="Times New Roman" w:eastAsia="Adobe Kaiti Std R" w:hAnsi="Times New Roman" w:cs="Times New Roman"/>
        </w:rPr>
        <w:t xml:space="preserve">“DSA” – the presentation used at the K-12 Subcommittee Budget Hearing on Thursday, </w:t>
      </w:r>
      <w:r w:rsidR="00AA7F0B">
        <w:rPr>
          <w:rFonts w:ascii="Times New Roman" w:eastAsia="Adobe Kaiti Std R" w:hAnsi="Times New Roman" w:cs="Times New Roman"/>
        </w:rPr>
        <w:t>February 19.</w:t>
      </w:r>
    </w:p>
    <w:p w:rsidR="0017337B" w:rsidRPr="00D300D4" w:rsidRDefault="00402101" w:rsidP="008620DF">
      <w:pPr>
        <w:spacing w:after="0" w:line="240" w:lineRule="auto"/>
        <w:rPr>
          <w:rFonts w:ascii="Adobe Ming Std L" w:eastAsia="Adobe Ming Std L" w:hAnsi="Adobe Ming Std L" w:cs="Times New Roman"/>
          <w:b/>
          <w:sz w:val="36"/>
          <w:szCs w:val="36"/>
        </w:rPr>
      </w:pPr>
      <w:r w:rsidRPr="00D300D4">
        <w:rPr>
          <w:rFonts w:ascii="Adobe Ming Std L" w:eastAsia="Adobe Ming Std L" w:hAnsi="Adobe Ming Std L" w:cs="Times New Roman"/>
          <w:b/>
          <w:sz w:val="36"/>
          <w:szCs w:val="36"/>
        </w:rPr>
        <w:t>Want to Learn More?</w:t>
      </w:r>
    </w:p>
    <w:p w:rsidR="003B0E05" w:rsidRPr="00D76D4B" w:rsidRDefault="003B0E05" w:rsidP="00FF69C7">
      <w:pPr>
        <w:spacing w:line="240" w:lineRule="auto"/>
        <w:rPr>
          <w:rFonts w:ascii="Times New Roman" w:eastAsia="Adobe Kaiti Std R" w:hAnsi="Times New Roman" w:cs="Times New Roman"/>
        </w:rPr>
      </w:pPr>
      <w:r w:rsidRPr="00D76D4B">
        <w:rPr>
          <w:rFonts w:ascii="Times New Roman" w:eastAsia="Adobe Kaiti Std R" w:hAnsi="Times New Roman" w:cs="Times New Roman"/>
        </w:rPr>
        <w:t>In case you didn’t know:</w:t>
      </w:r>
    </w:p>
    <w:p w:rsidR="0038342E" w:rsidRDefault="006F31CD" w:rsidP="006F31CD">
      <w:pPr>
        <w:rPr>
          <w:rFonts w:ascii="Times New Roman" w:eastAsia="Times New Roman" w:hAnsi="Times New Roman" w:cs="Times New Roman"/>
        </w:rPr>
      </w:pPr>
      <w:r w:rsidRPr="006F31CD">
        <w:rPr>
          <w:rFonts w:ascii="Times New Roman" w:eastAsia="Times New Roman" w:hAnsi="Times New Roman" w:cs="Times New Roman"/>
        </w:rPr>
        <w:t xml:space="preserve">Many ways exist for constituents </w:t>
      </w:r>
      <w:r>
        <w:rPr>
          <w:rFonts w:ascii="Times New Roman" w:eastAsia="Times New Roman" w:hAnsi="Times New Roman" w:cs="Times New Roman"/>
        </w:rPr>
        <w:t xml:space="preserve">to voice their opinions on legislation.  </w:t>
      </w:r>
      <w:r w:rsidR="0038342E">
        <w:rPr>
          <w:rFonts w:ascii="Times New Roman" w:eastAsia="Times New Roman" w:hAnsi="Times New Roman" w:cs="Times New Roman"/>
        </w:rPr>
        <w:t>You are encouraged to speak up about issues and bills that are important to you.  Here are a few ways you can let legislators know how you feel:</w:t>
      </w:r>
    </w:p>
    <w:p w:rsidR="0038342E" w:rsidRDefault="0038342E" w:rsidP="0038342E">
      <w:pPr>
        <w:pStyle w:val="ListParagraph"/>
        <w:numPr>
          <w:ilvl w:val="0"/>
          <w:numId w:val="21"/>
        </w:numPr>
        <w:rPr>
          <w:rFonts w:ascii="Times New Roman" w:eastAsia="Times New Roman" w:hAnsi="Times New Roman" w:cs="Times New Roman"/>
        </w:rPr>
      </w:pPr>
      <w:r>
        <w:rPr>
          <w:rFonts w:ascii="Times New Roman" w:eastAsia="Times New Roman" w:hAnsi="Times New Roman" w:cs="Times New Roman"/>
        </w:rPr>
        <w:t>Send an email</w:t>
      </w:r>
      <w:r w:rsidR="00D46695">
        <w:rPr>
          <w:rFonts w:ascii="Times New Roman" w:eastAsia="Times New Roman" w:hAnsi="Times New Roman" w:cs="Times New Roman"/>
        </w:rPr>
        <w:t xml:space="preserve"> or hard copy mail</w:t>
      </w:r>
      <w:r>
        <w:rPr>
          <w:rFonts w:ascii="Times New Roman" w:eastAsia="Times New Roman" w:hAnsi="Times New Roman" w:cs="Times New Roman"/>
        </w:rPr>
        <w:t xml:space="preserve">.  Go to </w:t>
      </w:r>
      <w:hyperlink r:id="rId62" w:history="1">
        <w:r w:rsidRPr="00A926E2">
          <w:rPr>
            <w:rStyle w:val="Hyperlink"/>
            <w:rFonts w:ascii="Times New Roman" w:eastAsia="Times New Roman" w:hAnsi="Times New Roman" w:cs="Times New Roman"/>
          </w:rPr>
          <w:t>https://www.leg.state.nv.us/App/Legislator/A/Senate/</w:t>
        </w:r>
      </w:hyperlink>
      <w:r>
        <w:rPr>
          <w:rFonts w:ascii="Times New Roman" w:eastAsia="Times New Roman" w:hAnsi="Times New Roman" w:cs="Times New Roman"/>
        </w:rPr>
        <w:t xml:space="preserve"> and </w:t>
      </w:r>
      <w:hyperlink r:id="rId63" w:history="1">
        <w:r w:rsidRPr="00A926E2">
          <w:rPr>
            <w:rStyle w:val="Hyperlink"/>
            <w:rFonts w:ascii="Times New Roman" w:eastAsia="Times New Roman" w:hAnsi="Times New Roman" w:cs="Times New Roman"/>
          </w:rPr>
          <w:t>https://www.leg.state.nv.us/App/Legislator/A/Assembly/</w:t>
        </w:r>
      </w:hyperlink>
      <w:r>
        <w:rPr>
          <w:rFonts w:ascii="Times New Roman" w:eastAsia="Times New Roman" w:hAnsi="Times New Roman" w:cs="Times New Roman"/>
        </w:rPr>
        <w:t xml:space="preserve"> to get contact information for legislators.  Email addresses, office addresses, phone numbers (sometimes even personal cell phone numbers!) are listed.</w:t>
      </w:r>
      <w:r w:rsidR="00D46695">
        <w:rPr>
          <w:rFonts w:ascii="Times New Roman" w:eastAsia="Times New Roman" w:hAnsi="Times New Roman" w:cs="Times New Roman"/>
        </w:rPr>
        <w:t xml:space="preserve">  </w:t>
      </w:r>
    </w:p>
    <w:p w:rsidR="0038342E" w:rsidRDefault="0038342E" w:rsidP="0038342E">
      <w:pPr>
        <w:pStyle w:val="ListParagraph"/>
        <w:numPr>
          <w:ilvl w:val="0"/>
          <w:numId w:val="21"/>
        </w:numPr>
        <w:rPr>
          <w:rFonts w:ascii="Times New Roman" w:eastAsia="Times New Roman" w:hAnsi="Times New Roman" w:cs="Times New Roman"/>
        </w:rPr>
      </w:pPr>
      <w:r>
        <w:rPr>
          <w:rFonts w:ascii="Times New Roman" w:eastAsia="Times New Roman" w:hAnsi="Times New Roman" w:cs="Times New Roman"/>
        </w:rPr>
        <w:t xml:space="preserve">If you don’t know who your legislators are, visit </w:t>
      </w:r>
      <w:hyperlink r:id="rId64" w:history="1">
        <w:r w:rsidRPr="00A926E2">
          <w:rPr>
            <w:rStyle w:val="Hyperlink"/>
            <w:rFonts w:ascii="Times New Roman" w:eastAsia="Times New Roman" w:hAnsi="Times New Roman" w:cs="Times New Roman"/>
          </w:rPr>
          <w:t>http://mapserve1.leg.state.nv.us/whoRU/</w:t>
        </w:r>
      </w:hyperlink>
      <w:r>
        <w:rPr>
          <w:rFonts w:ascii="Times New Roman" w:eastAsia="Times New Roman" w:hAnsi="Times New Roman" w:cs="Times New Roman"/>
        </w:rPr>
        <w:t xml:space="preserve">.  Type in your address and you’ll get a list of which senate, assembly, congressional and board of </w:t>
      </w:r>
      <w:proofErr w:type="gramStart"/>
      <w:r>
        <w:rPr>
          <w:rFonts w:ascii="Times New Roman" w:eastAsia="Times New Roman" w:hAnsi="Times New Roman" w:cs="Times New Roman"/>
        </w:rPr>
        <w:t>regents</w:t>
      </w:r>
      <w:proofErr w:type="gramEnd"/>
      <w:r>
        <w:rPr>
          <w:rFonts w:ascii="Times New Roman" w:eastAsia="Times New Roman" w:hAnsi="Times New Roman" w:cs="Times New Roman"/>
        </w:rPr>
        <w:t xml:space="preserve"> district you’re in, as well as a link to the elected officials in those offices.  </w:t>
      </w:r>
    </w:p>
    <w:p w:rsidR="0038342E" w:rsidRPr="0038342E" w:rsidRDefault="0038342E" w:rsidP="0038342E">
      <w:pPr>
        <w:pStyle w:val="ListParagraph"/>
        <w:numPr>
          <w:ilvl w:val="0"/>
          <w:numId w:val="21"/>
        </w:numPr>
        <w:rPr>
          <w:rFonts w:ascii="Times New Roman" w:eastAsia="Times New Roman" w:hAnsi="Times New Roman" w:cs="Times New Roman"/>
        </w:rPr>
      </w:pPr>
      <w:r>
        <w:rPr>
          <w:rFonts w:ascii="Times New Roman" w:eastAsia="Times New Roman" w:hAnsi="Times New Roman" w:cs="Times New Roman"/>
        </w:rPr>
        <w:t xml:space="preserve">Use the “share your opinion” option on the Nevada Legislature website:  </w:t>
      </w:r>
      <w:hyperlink r:id="rId65" w:history="1">
        <w:r w:rsidR="00D46695" w:rsidRPr="00A926E2">
          <w:rPr>
            <w:rStyle w:val="Hyperlink"/>
            <w:rFonts w:ascii="Times New Roman" w:eastAsia="Times New Roman" w:hAnsi="Times New Roman" w:cs="Times New Roman"/>
          </w:rPr>
          <w:t>https://www.leg.state.nv.us/App/Opinions/78th2015/A/</w:t>
        </w:r>
      </w:hyperlink>
      <w:r w:rsidR="00D46695">
        <w:rPr>
          <w:rFonts w:ascii="Times New Roman" w:eastAsia="Times New Roman" w:hAnsi="Times New Roman" w:cs="Times New Roman"/>
        </w:rPr>
        <w:t xml:space="preserve">.  </w:t>
      </w:r>
      <w:r>
        <w:rPr>
          <w:rFonts w:ascii="Times New Roman" w:eastAsia="Times New Roman" w:hAnsi="Times New Roman" w:cs="Times New Roman"/>
        </w:rPr>
        <w:t>On this website you can identify the bill number, indicate whether you are for or against it, and type in comments.</w:t>
      </w:r>
    </w:p>
    <w:p w:rsidR="00D46695" w:rsidRDefault="00D46695" w:rsidP="00D46695">
      <w:pPr>
        <w:spacing w:after="0" w:line="240" w:lineRule="auto"/>
        <w:rPr>
          <w:rFonts w:ascii="Times New Roman" w:eastAsia="Adobe Kaiti Std R" w:hAnsi="Times New Roman" w:cs="Times New Roman"/>
        </w:rPr>
      </w:pPr>
      <w:r>
        <w:rPr>
          <w:rFonts w:ascii="Times New Roman" w:eastAsia="Adobe Kaiti Std R" w:hAnsi="Times New Roman" w:cs="Times New Roman"/>
        </w:rPr>
        <w:t>A few suggestions to ensure your messages are impactful:</w:t>
      </w:r>
    </w:p>
    <w:p w:rsidR="00D46695" w:rsidRPr="00D46695" w:rsidRDefault="00D46695" w:rsidP="00D46695">
      <w:pPr>
        <w:pStyle w:val="ListParagraph"/>
        <w:numPr>
          <w:ilvl w:val="0"/>
          <w:numId w:val="22"/>
        </w:numPr>
        <w:spacing w:after="0" w:line="240" w:lineRule="auto"/>
        <w:rPr>
          <w:rFonts w:ascii="Times New Roman" w:eastAsia="Adobe Kaiti Std R" w:hAnsi="Times New Roman" w:cs="Times New Roman"/>
        </w:rPr>
      </w:pPr>
      <w:r>
        <w:rPr>
          <w:rFonts w:ascii="Times New Roman" w:eastAsia="Adobe Kaiti Std R" w:hAnsi="Times New Roman" w:cs="Times New Roman"/>
        </w:rPr>
        <w:t xml:space="preserve">Identify yourself by name and include your address.  Most legislators make it a priority to correspond with individuals who live in their district, so make sure you include your contact information so they can verify that you are a constituent. </w:t>
      </w:r>
    </w:p>
    <w:p w:rsidR="00D46695" w:rsidRPr="00D46695" w:rsidRDefault="00D46695" w:rsidP="00D46695">
      <w:pPr>
        <w:pStyle w:val="ListParagraph"/>
        <w:numPr>
          <w:ilvl w:val="0"/>
          <w:numId w:val="22"/>
        </w:numPr>
        <w:spacing w:after="0" w:line="240" w:lineRule="auto"/>
        <w:rPr>
          <w:rFonts w:ascii="Times New Roman" w:eastAsia="Adobe Kaiti Std R" w:hAnsi="Times New Roman" w:cs="Times New Roman"/>
        </w:rPr>
      </w:pPr>
      <w:r w:rsidRPr="00D46695">
        <w:rPr>
          <w:rFonts w:ascii="Times New Roman" w:eastAsia="Adobe Kaiti Std R" w:hAnsi="Times New Roman" w:cs="Times New Roman"/>
        </w:rPr>
        <w:t xml:space="preserve">Be brief!  Legislators get a lot of input and they appreciate short, specific messages.  </w:t>
      </w:r>
    </w:p>
    <w:p w:rsidR="007D2FD4" w:rsidRPr="00D46695" w:rsidRDefault="00D46695" w:rsidP="00D46695">
      <w:pPr>
        <w:pStyle w:val="ListParagraph"/>
        <w:numPr>
          <w:ilvl w:val="0"/>
          <w:numId w:val="22"/>
        </w:numPr>
        <w:spacing w:line="240" w:lineRule="auto"/>
        <w:rPr>
          <w:rFonts w:ascii="Times New Roman" w:eastAsia="Adobe Kaiti Std R" w:hAnsi="Times New Roman" w:cs="Times New Roman"/>
        </w:rPr>
      </w:pPr>
      <w:r>
        <w:rPr>
          <w:rFonts w:ascii="Times New Roman" w:eastAsia="Adobe Kaiti Std R" w:hAnsi="Times New Roman" w:cs="Times New Roman"/>
        </w:rPr>
        <w:t>Be</w:t>
      </w:r>
      <w:r w:rsidRPr="00D46695">
        <w:rPr>
          <w:rFonts w:ascii="Times New Roman" w:eastAsia="Adobe Kaiti Std R" w:hAnsi="Times New Roman" w:cs="Times New Roman"/>
        </w:rPr>
        <w:t xml:space="preserve"> respectful as you communicate, even if you have a diff</w:t>
      </w:r>
      <w:bookmarkStart w:id="0" w:name="_GoBack"/>
      <w:bookmarkEnd w:id="0"/>
      <w:r w:rsidRPr="00D46695">
        <w:rPr>
          <w:rFonts w:ascii="Times New Roman" w:eastAsia="Adobe Kaiti Std R" w:hAnsi="Times New Roman" w:cs="Times New Roman"/>
        </w:rPr>
        <w:t>erence of opinion .</w:t>
      </w:r>
      <w:r>
        <w:rPr>
          <w:rFonts w:ascii="Times New Roman" w:eastAsia="Adobe Kaiti Std R" w:hAnsi="Times New Roman" w:cs="Times New Roman"/>
        </w:rPr>
        <w:t xml:space="preserve">  </w:t>
      </w:r>
    </w:p>
    <w:sectPr w:rsidR="007D2FD4" w:rsidRPr="00D46695" w:rsidSect="00BC02D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eva">
    <w:altName w:val="Arial"/>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obe Ming Std L">
    <w:altName w:val="Arial Unicode MS"/>
    <w:panose1 w:val="00000000000000000000"/>
    <w:charset w:val="80"/>
    <w:family w:val="roman"/>
    <w:notTrueType/>
    <w:pitch w:val="variable"/>
    <w:sig w:usb0="00000000" w:usb1="1A0F1900" w:usb2="00000016" w:usb3="00000000" w:csb0="00120005" w:csb1="00000000"/>
  </w:font>
  <w:font w:name="Adobe Kaiti Std R">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F5"/>
    <w:multiLevelType w:val="singleLevel"/>
    <w:tmpl w:val="00000000"/>
    <w:lvl w:ilvl="0">
      <w:start w:val="1"/>
      <w:numFmt w:val="bullet"/>
      <w:lvlText w:val="•"/>
      <w:lvlJc w:val="left"/>
      <w:rPr>
        <w:rFonts w:ascii="Geneva" w:hAnsi="Geneva" w:cs="Geneva"/>
        <w:color w:val="000000"/>
        <w:sz w:val="24"/>
        <w:szCs w:val="24"/>
      </w:rPr>
    </w:lvl>
  </w:abstractNum>
  <w:abstractNum w:abstractNumId="1">
    <w:nsid w:val="03504291"/>
    <w:multiLevelType w:val="hybridMultilevel"/>
    <w:tmpl w:val="B9AEF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C4112"/>
    <w:multiLevelType w:val="hybridMultilevel"/>
    <w:tmpl w:val="C5E46708"/>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DC1FF6"/>
    <w:multiLevelType w:val="hybridMultilevel"/>
    <w:tmpl w:val="D5C44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27294D"/>
    <w:multiLevelType w:val="hybridMultilevel"/>
    <w:tmpl w:val="B238BEA4"/>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3D5DA6"/>
    <w:multiLevelType w:val="hybridMultilevel"/>
    <w:tmpl w:val="DA84846E"/>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A971F2"/>
    <w:multiLevelType w:val="hybridMultilevel"/>
    <w:tmpl w:val="A6884A5E"/>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19160F"/>
    <w:multiLevelType w:val="hybridMultilevel"/>
    <w:tmpl w:val="21A8990E"/>
    <w:lvl w:ilvl="0" w:tplc="A5DA13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1F4FC3"/>
    <w:multiLevelType w:val="hybridMultilevel"/>
    <w:tmpl w:val="2764AABE"/>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9812BB"/>
    <w:multiLevelType w:val="hybridMultilevel"/>
    <w:tmpl w:val="9C86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C57D07"/>
    <w:multiLevelType w:val="hybridMultilevel"/>
    <w:tmpl w:val="FDF2D2C0"/>
    <w:lvl w:ilvl="0" w:tplc="A5DA13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851858"/>
    <w:multiLevelType w:val="hybridMultilevel"/>
    <w:tmpl w:val="481CF202"/>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BB32F8"/>
    <w:multiLevelType w:val="hybridMultilevel"/>
    <w:tmpl w:val="48BEF988"/>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F25270"/>
    <w:multiLevelType w:val="hybridMultilevel"/>
    <w:tmpl w:val="96909E6C"/>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34583F"/>
    <w:multiLevelType w:val="hybridMultilevel"/>
    <w:tmpl w:val="AC7A501C"/>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1C7783"/>
    <w:multiLevelType w:val="hybridMultilevel"/>
    <w:tmpl w:val="5D6A3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5A6585"/>
    <w:multiLevelType w:val="hybridMultilevel"/>
    <w:tmpl w:val="FD5A02D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DCD16C8"/>
    <w:multiLevelType w:val="hybridMultilevel"/>
    <w:tmpl w:val="6BECC292"/>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7A4FA9"/>
    <w:multiLevelType w:val="hybridMultilevel"/>
    <w:tmpl w:val="8C0A016C"/>
    <w:lvl w:ilvl="0" w:tplc="A5DA13F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53D04DA"/>
    <w:multiLevelType w:val="hybridMultilevel"/>
    <w:tmpl w:val="91D88F4A"/>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973380"/>
    <w:multiLevelType w:val="hybridMultilevel"/>
    <w:tmpl w:val="173216EA"/>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50491B"/>
    <w:multiLevelType w:val="hybridMultilevel"/>
    <w:tmpl w:val="CCB82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0"/>
  </w:num>
  <w:num w:numId="4">
    <w:abstractNumId w:val="10"/>
  </w:num>
  <w:num w:numId="5">
    <w:abstractNumId w:val="3"/>
  </w:num>
  <w:num w:numId="6">
    <w:abstractNumId w:val="0"/>
  </w:num>
  <w:num w:numId="7">
    <w:abstractNumId w:val="7"/>
  </w:num>
  <w:num w:numId="8">
    <w:abstractNumId w:val="15"/>
  </w:num>
  <w:num w:numId="9">
    <w:abstractNumId w:val="17"/>
  </w:num>
  <w:num w:numId="10">
    <w:abstractNumId w:val="12"/>
  </w:num>
  <w:num w:numId="11">
    <w:abstractNumId w:val="21"/>
  </w:num>
  <w:num w:numId="12">
    <w:abstractNumId w:val="18"/>
  </w:num>
  <w:num w:numId="13">
    <w:abstractNumId w:val="8"/>
  </w:num>
  <w:num w:numId="14">
    <w:abstractNumId w:val="19"/>
  </w:num>
  <w:num w:numId="15">
    <w:abstractNumId w:val="2"/>
  </w:num>
  <w:num w:numId="16">
    <w:abstractNumId w:val="6"/>
  </w:num>
  <w:num w:numId="17">
    <w:abstractNumId w:val="4"/>
  </w:num>
  <w:num w:numId="18">
    <w:abstractNumId w:val="13"/>
  </w:num>
  <w:num w:numId="19">
    <w:abstractNumId w:val="16"/>
  </w:num>
  <w:num w:numId="20">
    <w:abstractNumId w:val="14"/>
  </w:num>
  <w:num w:numId="21">
    <w:abstractNumId w:val="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662"/>
    <w:rsid w:val="000B6096"/>
    <w:rsid w:val="00130EBA"/>
    <w:rsid w:val="0017337B"/>
    <w:rsid w:val="0018487A"/>
    <w:rsid w:val="00284916"/>
    <w:rsid w:val="002A4428"/>
    <w:rsid w:val="002C7527"/>
    <w:rsid w:val="002D0CA6"/>
    <w:rsid w:val="002E7AAB"/>
    <w:rsid w:val="00351948"/>
    <w:rsid w:val="0037708C"/>
    <w:rsid w:val="0038342E"/>
    <w:rsid w:val="003B0E05"/>
    <w:rsid w:val="003E5112"/>
    <w:rsid w:val="00402101"/>
    <w:rsid w:val="004D5662"/>
    <w:rsid w:val="004E386F"/>
    <w:rsid w:val="0053674D"/>
    <w:rsid w:val="005C4852"/>
    <w:rsid w:val="006A3BEC"/>
    <w:rsid w:val="006C1BA8"/>
    <w:rsid w:val="006F31CD"/>
    <w:rsid w:val="00710EFE"/>
    <w:rsid w:val="00716ABA"/>
    <w:rsid w:val="007A0C95"/>
    <w:rsid w:val="007D2FD4"/>
    <w:rsid w:val="007E6C6E"/>
    <w:rsid w:val="008336CB"/>
    <w:rsid w:val="008620DF"/>
    <w:rsid w:val="008E6B1E"/>
    <w:rsid w:val="00910162"/>
    <w:rsid w:val="009360B7"/>
    <w:rsid w:val="00952067"/>
    <w:rsid w:val="00A61A31"/>
    <w:rsid w:val="00AA7F0B"/>
    <w:rsid w:val="00B85C4B"/>
    <w:rsid w:val="00BB6DD6"/>
    <w:rsid w:val="00BC02DC"/>
    <w:rsid w:val="00D276CB"/>
    <w:rsid w:val="00D300D4"/>
    <w:rsid w:val="00D46695"/>
    <w:rsid w:val="00D62633"/>
    <w:rsid w:val="00D76D4B"/>
    <w:rsid w:val="00D80232"/>
    <w:rsid w:val="00E86BFA"/>
    <w:rsid w:val="00EE333B"/>
    <w:rsid w:val="00FF6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BFA"/>
  </w:style>
  <w:style w:type="paragraph" w:styleId="Heading1">
    <w:name w:val="heading 1"/>
    <w:basedOn w:val="Normal"/>
    <w:link w:val="Heading1Char"/>
    <w:uiPriority w:val="9"/>
    <w:qFormat/>
    <w:rsid w:val="000B60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FD4"/>
    <w:pPr>
      <w:ind w:left="720"/>
      <w:contextualSpacing/>
    </w:pPr>
  </w:style>
  <w:style w:type="character" w:styleId="Hyperlink">
    <w:name w:val="Hyperlink"/>
    <w:basedOn w:val="DefaultParagraphFont"/>
    <w:uiPriority w:val="99"/>
    <w:unhideWhenUsed/>
    <w:rsid w:val="00130EBA"/>
    <w:rPr>
      <w:color w:val="0000FF" w:themeColor="hyperlink"/>
      <w:u w:val="single"/>
    </w:rPr>
  </w:style>
  <w:style w:type="character" w:styleId="FollowedHyperlink">
    <w:name w:val="FollowedHyperlink"/>
    <w:basedOn w:val="DefaultParagraphFont"/>
    <w:uiPriority w:val="99"/>
    <w:semiHidden/>
    <w:unhideWhenUsed/>
    <w:rsid w:val="00B85C4B"/>
    <w:rPr>
      <w:color w:val="800080" w:themeColor="followedHyperlink"/>
      <w:u w:val="single"/>
    </w:rPr>
  </w:style>
  <w:style w:type="character" w:customStyle="1" w:styleId="Heading1Char">
    <w:name w:val="Heading 1 Char"/>
    <w:basedOn w:val="DefaultParagraphFont"/>
    <w:link w:val="Heading1"/>
    <w:uiPriority w:val="9"/>
    <w:rsid w:val="000B6096"/>
    <w:rPr>
      <w:rFonts w:ascii="Times New Roman" w:eastAsia="Times New Roman" w:hAnsi="Times New Roman" w:cs="Times New Roman"/>
      <w:b/>
      <w:bCs/>
      <w:kern w:val="36"/>
      <w:sz w:val="48"/>
      <w:szCs w:val="48"/>
    </w:rPr>
  </w:style>
  <w:style w:type="character" w:customStyle="1" w:styleId="bluebold">
    <w:name w:val="bluebold"/>
    <w:basedOn w:val="DefaultParagraphFont"/>
    <w:rsid w:val="000B60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BFA"/>
  </w:style>
  <w:style w:type="paragraph" w:styleId="Heading1">
    <w:name w:val="heading 1"/>
    <w:basedOn w:val="Normal"/>
    <w:link w:val="Heading1Char"/>
    <w:uiPriority w:val="9"/>
    <w:qFormat/>
    <w:rsid w:val="000B60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FD4"/>
    <w:pPr>
      <w:ind w:left="720"/>
      <w:contextualSpacing/>
    </w:pPr>
  </w:style>
  <w:style w:type="character" w:styleId="Hyperlink">
    <w:name w:val="Hyperlink"/>
    <w:basedOn w:val="DefaultParagraphFont"/>
    <w:uiPriority w:val="99"/>
    <w:unhideWhenUsed/>
    <w:rsid w:val="00130EBA"/>
    <w:rPr>
      <w:color w:val="0000FF" w:themeColor="hyperlink"/>
      <w:u w:val="single"/>
    </w:rPr>
  </w:style>
  <w:style w:type="character" w:styleId="FollowedHyperlink">
    <w:name w:val="FollowedHyperlink"/>
    <w:basedOn w:val="DefaultParagraphFont"/>
    <w:uiPriority w:val="99"/>
    <w:semiHidden/>
    <w:unhideWhenUsed/>
    <w:rsid w:val="00B85C4B"/>
    <w:rPr>
      <w:color w:val="800080" w:themeColor="followedHyperlink"/>
      <w:u w:val="single"/>
    </w:rPr>
  </w:style>
  <w:style w:type="character" w:customStyle="1" w:styleId="Heading1Char">
    <w:name w:val="Heading 1 Char"/>
    <w:basedOn w:val="DefaultParagraphFont"/>
    <w:link w:val="Heading1"/>
    <w:uiPriority w:val="9"/>
    <w:rsid w:val="000B6096"/>
    <w:rPr>
      <w:rFonts w:ascii="Times New Roman" w:eastAsia="Times New Roman" w:hAnsi="Times New Roman" w:cs="Times New Roman"/>
      <w:b/>
      <w:bCs/>
      <w:kern w:val="36"/>
      <w:sz w:val="48"/>
      <w:szCs w:val="48"/>
    </w:rPr>
  </w:style>
  <w:style w:type="character" w:customStyle="1" w:styleId="bluebold">
    <w:name w:val="bluebold"/>
    <w:basedOn w:val="DefaultParagraphFont"/>
    <w:rsid w:val="000B6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950347">
      <w:bodyDiv w:val="1"/>
      <w:marLeft w:val="0"/>
      <w:marRight w:val="0"/>
      <w:marTop w:val="0"/>
      <w:marBottom w:val="0"/>
      <w:divBdr>
        <w:top w:val="none" w:sz="0" w:space="0" w:color="auto"/>
        <w:left w:val="none" w:sz="0" w:space="0" w:color="auto"/>
        <w:bottom w:val="none" w:sz="0" w:space="0" w:color="auto"/>
        <w:right w:val="none" w:sz="0" w:space="0" w:color="auto"/>
      </w:divBdr>
      <w:divsChild>
        <w:div w:id="513344571">
          <w:marLeft w:val="0"/>
          <w:marRight w:val="0"/>
          <w:marTop w:val="0"/>
          <w:marBottom w:val="0"/>
          <w:divBdr>
            <w:top w:val="none" w:sz="0" w:space="0" w:color="auto"/>
            <w:left w:val="none" w:sz="0" w:space="0" w:color="auto"/>
            <w:bottom w:val="none" w:sz="0" w:space="0" w:color="auto"/>
            <w:right w:val="none" w:sz="0" w:space="0" w:color="auto"/>
          </w:divBdr>
          <w:divsChild>
            <w:div w:id="2095927606">
              <w:marLeft w:val="0"/>
              <w:marRight w:val="0"/>
              <w:marTop w:val="0"/>
              <w:marBottom w:val="0"/>
              <w:divBdr>
                <w:top w:val="none" w:sz="0" w:space="0" w:color="auto"/>
                <w:left w:val="none" w:sz="0" w:space="0" w:color="auto"/>
                <w:bottom w:val="none" w:sz="0" w:space="0" w:color="auto"/>
                <w:right w:val="none" w:sz="0" w:space="0" w:color="auto"/>
              </w:divBdr>
              <w:divsChild>
                <w:div w:id="111093602">
                  <w:marLeft w:val="0"/>
                  <w:marRight w:val="0"/>
                  <w:marTop w:val="0"/>
                  <w:marBottom w:val="0"/>
                  <w:divBdr>
                    <w:top w:val="none" w:sz="0" w:space="0" w:color="auto"/>
                    <w:left w:val="none" w:sz="0" w:space="0" w:color="auto"/>
                    <w:bottom w:val="none" w:sz="0" w:space="0" w:color="auto"/>
                    <w:right w:val="none" w:sz="0" w:space="0" w:color="auto"/>
                  </w:divBdr>
                  <w:divsChild>
                    <w:div w:id="105009755">
                      <w:marLeft w:val="0"/>
                      <w:marRight w:val="0"/>
                      <w:marTop w:val="0"/>
                      <w:marBottom w:val="0"/>
                      <w:divBdr>
                        <w:top w:val="none" w:sz="0" w:space="0" w:color="auto"/>
                        <w:left w:val="none" w:sz="0" w:space="0" w:color="auto"/>
                        <w:bottom w:val="none" w:sz="0" w:space="0" w:color="auto"/>
                        <w:right w:val="none" w:sz="0" w:space="0" w:color="auto"/>
                      </w:divBdr>
                      <w:divsChild>
                        <w:div w:id="733699719">
                          <w:marLeft w:val="0"/>
                          <w:marRight w:val="0"/>
                          <w:marTop w:val="0"/>
                          <w:marBottom w:val="0"/>
                          <w:divBdr>
                            <w:top w:val="none" w:sz="0" w:space="0" w:color="auto"/>
                            <w:left w:val="none" w:sz="0" w:space="0" w:color="auto"/>
                            <w:bottom w:val="none" w:sz="0" w:space="0" w:color="auto"/>
                            <w:right w:val="none" w:sz="0" w:space="0" w:color="auto"/>
                          </w:divBdr>
                        </w:div>
                      </w:divsChild>
                    </w:div>
                    <w:div w:id="215438580">
                      <w:marLeft w:val="0"/>
                      <w:marRight w:val="0"/>
                      <w:marTop w:val="45"/>
                      <w:marBottom w:val="45"/>
                      <w:divBdr>
                        <w:top w:val="none" w:sz="0" w:space="0" w:color="auto"/>
                        <w:left w:val="none" w:sz="0" w:space="0" w:color="auto"/>
                        <w:bottom w:val="none" w:sz="0" w:space="0" w:color="auto"/>
                        <w:right w:val="none" w:sz="0" w:space="0" w:color="auto"/>
                      </w:divBdr>
                      <w:divsChild>
                        <w:div w:id="389380215">
                          <w:marLeft w:val="0"/>
                          <w:marRight w:val="0"/>
                          <w:marTop w:val="0"/>
                          <w:marBottom w:val="0"/>
                          <w:divBdr>
                            <w:top w:val="none" w:sz="0" w:space="0" w:color="auto"/>
                            <w:left w:val="none" w:sz="0" w:space="0" w:color="auto"/>
                            <w:bottom w:val="none" w:sz="0" w:space="0" w:color="auto"/>
                            <w:right w:val="none" w:sz="0" w:space="0" w:color="auto"/>
                          </w:divBdr>
                        </w:div>
                      </w:divsChild>
                    </w:div>
                    <w:div w:id="1308052303">
                      <w:marLeft w:val="0"/>
                      <w:marRight w:val="0"/>
                      <w:marTop w:val="0"/>
                      <w:marBottom w:val="0"/>
                      <w:divBdr>
                        <w:top w:val="none" w:sz="0" w:space="0" w:color="auto"/>
                        <w:left w:val="none" w:sz="0" w:space="0" w:color="auto"/>
                        <w:bottom w:val="none" w:sz="0" w:space="0" w:color="auto"/>
                        <w:right w:val="none" w:sz="0" w:space="0" w:color="auto"/>
                      </w:divBdr>
                      <w:divsChild>
                        <w:div w:id="591668956">
                          <w:marLeft w:val="0"/>
                          <w:marRight w:val="0"/>
                          <w:marTop w:val="0"/>
                          <w:marBottom w:val="0"/>
                          <w:divBdr>
                            <w:top w:val="none" w:sz="0" w:space="0" w:color="auto"/>
                            <w:left w:val="none" w:sz="0" w:space="0" w:color="auto"/>
                            <w:bottom w:val="none" w:sz="0" w:space="0" w:color="auto"/>
                            <w:right w:val="none" w:sz="0" w:space="0" w:color="auto"/>
                          </w:divBdr>
                        </w:div>
                      </w:divsChild>
                    </w:div>
                    <w:div w:id="1745951872">
                      <w:marLeft w:val="0"/>
                      <w:marRight w:val="0"/>
                      <w:marTop w:val="45"/>
                      <w:marBottom w:val="45"/>
                      <w:divBdr>
                        <w:top w:val="none" w:sz="0" w:space="0" w:color="auto"/>
                        <w:left w:val="none" w:sz="0" w:space="0" w:color="auto"/>
                        <w:bottom w:val="none" w:sz="0" w:space="0" w:color="auto"/>
                        <w:right w:val="none" w:sz="0" w:space="0" w:color="auto"/>
                      </w:divBdr>
                      <w:divsChild>
                        <w:div w:id="729579231">
                          <w:marLeft w:val="0"/>
                          <w:marRight w:val="0"/>
                          <w:marTop w:val="0"/>
                          <w:marBottom w:val="0"/>
                          <w:divBdr>
                            <w:top w:val="none" w:sz="0" w:space="0" w:color="auto"/>
                            <w:left w:val="none" w:sz="0" w:space="0" w:color="auto"/>
                            <w:bottom w:val="none" w:sz="0" w:space="0" w:color="auto"/>
                            <w:right w:val="none" w:sz="0" w:space="0" w:color="auto"/>
                          </w:divBdr>
                        </w:div>
                      </w:divsChild>
                    </w:div>
                    <w:div w:id="821166803">
                      <w:marLeft w:val="0"/>
                      <w:marRight w:val="0"/>
                      <w:marTop w:val="0"/>
                      <w:marBottom w:val="0"/>
                      <w:divBdr>
                        <w:top w:val="none" w:sz="0" w:space="0" w:color="auto"/>
                        <w:left w:val="none" w:sz="0" w:space="0" w:color="auto"/>
                        <w:bottom w:val="none" w:sz="0" w:space="0" w:color="auto"/>
                        <w:right w:val="none" w:sz="0" w:space="0" w:color="auto"/>
                      </w:divBdr>
                      <w:divsChild>
                        <w:div w:id="1515608225">
                          <w:marLeft w:val="0"/>
                          <w:marRight w:val="0"/>
                          <w:marTop w:val="0"/>
                          <w:marBottom w:val="0"/>
                          <w:divBdr>
                            <w:top w:val="none" w:sz="0" w:space="0" w:color="auto"/>
                            <w:left w:val="none" w:sz="0" w:space="0" w:color="auto"/>
                            <w:bottom w:val="none" w:sz="0" w:space="0" w:color="auto"/>
                            <w:right w:val="none" w:sz="0" w:space="0" w:color="auto"/>
                          </w:divBdr>
                        </w:div>
                      </w:divsChild>
                    </w:div>
                    <w:div w:id="604968555">
                      <w:marLeft w:val="0"/>
                      <w:marRight w:val="0"/>
                      <w:marTop w:val="0"/>
                      <w:marBottom w:val="0"/>
                      <w:divBdr>
                        <w:top w:val="none" w:sz="0" w:space="0" w:color="auto"/>
                        <w:left w:val="none" w:sz="0" w:space="0" w:color="auto"/>
                        <w:bottom w:val="none" w:sz="0" w:space="0" w:color="auto"/>
                        <w:right w:val="none" w:sz="0" w:space="0" w:color="auto"/>
                      </w:divBdr>
                      <w:divsChild>
                        <w:div w:id="1436294177">
                          <w:marLeft w:val="0"/>
                          <w:marRight w:val="0"/>
                          <w:marTop w:val="0"/>
                          <w:marBottom w:val="0"/>
                          <w:divBdr>
                            <w:top w:val="none" w:sz="0" w:space="0" w:color="auto"/>
                            <w:left w:val="none" w:sz="0" w:space="0" w:color="auto"/>
                            <w:bottom w:val="none" w:sz="0" w:space="0" w:color="auto"/>
                            <w:right w:val="none" w:sz="0" w:space="0" w:color="auto"/>
                          </w:divBdr>
                        </w:div>
                      </w:divsChild>
                    </w:div>
                    <w:div w:id="853112945">
                      <w:marLeft w:val="0"/>
                      <w:marRight w:val="0"/>
                      <w:marTop w:val="0"/>
                      <w:marBottom w:val="0"/>
                      <w:divBdr>
                        <w:top w:val="none" w:sz="0" w:space="0" w:color="auto"/>
                        <w:left w:val="none" w:sz="0" w:space="0" w:color="auto"/>
                        <w:bottom w:val="none" w:sz="0" w:space="0" w:color="auto"/>
                        <w:right w:val="none" w:sz="0" w:space="0" w:color="auto"/>
                      </w:divBdr>
                      <w:divsChild>
                        <w:div w:id="657733984">
                          <w:marLeft w:val="0"/>
                          <w:marRight w:val="0"/>
                          <w:marTop w:val="0"/>
                          <w:marBottom w:val="0"/>
                          <w:divBdr>
                            <w:top w:val="none" w:sz="0" w:space="0" w:color="auto"/>
                            <w:left w:val="none" w:sz="0" w:space="0" w:color="auto"/>
                            <w:bottom w:val="none" w:sz="0" w:space="0" w:color="auto"/>
                            <w:right w:val="none" w:sz="0" w:space="0" w:color="auto"/>
                          </w:divBdr>
                        </w:div>
                      </w:divsChild>
                    </w:div>
                    <w:div w:id="519588890">
                      <w:marLeft w:val="0"/>
                      <w:marRight w:val="0"/>
                      <w:marTop w:val="45"/>
                      <w:marBottom w:val="45"/>
                      <w:divBdr>
                        <w:top w:val="none" w:sz="0" w:space="0" w:color="auto"/>
                        <w:left w:val="none" w:sz="0" w:space="0" w:color="auto"/>
                        <w:bottom w:val="none" w:sz="0" w:space="0" w:color="auto"/>
                        <w:right w:val="none" w:sz="0" w:space="0" w:color="auto"/>
                      </w:divBdr>
                      <w:divsChild>
                        <w:div w:id="918365557">
                          <w:marLeft w:val="0"/>
                          <w:marRight w:val="0"/>
                          <w:marTop w:val="0"/>
                          <w:marBottom w:val="0"/>
                          <w:divBdr>
                            <w:top w:val="none" w:sz="0" w:space="0" w:color="auto"/>
                            <w:left w:val="none" w:sz="0" w:space="0" w:color="auto"/>
                            <w:bottom w:val="none" w:sz="0" w:space="0" w:color="auto"/>
                            <w:right w:val="none" w:sz="0" w:space="0" w:color="auto"/>
                          </w:divBdr>
                        </w:div>
                      </w:divsChild>
                    </w:div>
                    <w:div w:id="1998192943">
                      <w:marLeft w:val="0"/>
                      <w:marRight w:val="0"/>
                      <w:marTop w:val="0"/>
                      <w:marBottom w:val="0"/>
                      <w:divBdr>
                        <w:top w:val="none" w:sz="0" w:space="0" w:color="auto"/>
                        <w:left w:val="none" w:sz="0" w:space="0" w:color="auto"/>
                        <w:bottom w:val="none" w:sz="0" w:space="0" w:color="auto"/>
                        <w:right w:val="none" w:sz="0" w:space="0" w:color="auto"/>
                      </w:divBdr>
                      <w:divsChild>
                        <w:div w:id="479080624">
                          <w:marLeft w:val="0"/>
                          <w:marRight w:val="0"/>
                          <w:marTop w:val="0"/>
                          <w:marBottom w:val="0"/>
                          <w:divBdr>
                            <w:top w:val="none" w:sz="0" w:space="0" w:color="auto"/>
                            <w:left w:val="none" w:sz="0" w:space="0" w:color="auto"/>
                            <w:bottom w:val="none" w:sz="0" w:space="0" w:color="auto"/>
                            <w:right w:val="none" w:sz="0" w:space="0" w:color="auto"/>
                          </w:divBdr>
                        </w:div>
                      </w:divsChild>
                    </w:div>
                    <w:div w:id="710958353">
                      <w:marLeft w:val="0"/>
                      <w:marRight w:val="0"/>
                      <w:marTop w:val="0"/>
                      <w:marBottom w:val="0"/>
                      <w:divBdr>
                        <w:top w:val="none" w:sz="0" w:space="0" w:color="auto"/>
                        <w:left w:val="none" w:sz="0" w:space="0" w:color="auto"/>
                        <w:bottom w:val="none" w:sz="0" w:space="0" w:color="auto"/>
                        <w:right w:val="none" w:sz="0" w:space="0" w:color="auto"/>
                      </w:divBdr>
                      <w:divsChild>
                        <w:div w:id="1582761125">
                          <w:marLeft w:val="0"/>
                          <w:marRight w:val="0"/>
                          <w:marTop w:val="0"/>
                          <w:marBottom w:val="0"/>
                          <w:divBdr>
                            <w:top w:val="none" w:sz="0" w:space="0" w:color="auto"/>
                            <w:left w:val="none" w:sz="0" w:space="0" w:color="auto"/>
                            <w:bottom w:val="none" w:sz="0" w:space="0" w:color="auto"/>
                            <w:right w:val="none" w:sz="0" w:space="0" w:color="auto"/>
                          </w:divBdr>
                        </w:div>
                      </w:divsChild>
                    </w:div>
                    <w:div w:id="1847397779">
                      <w:marLeft w:val="0"/>
                      <w:marRight w:val="0"/>
                      <w:marTop w:val="0"/>
                      <w:marBottom w:val="0"/>
                      <w:divBdr>
                        <w:top w:val="none" w:sz="0" w:space="0" w:color="auto"/>
                        <w:left w:val="none" w:sz="0" w:space="0" w:color="auto"/>
                        <w:bottom w:val="none" w:sz="0" w:space="0" w:color="auto"/>
                        <w:right w:val="none" w:sz="0" w:space="0" w:color="auto"/>
                      </w:divBdr>
                      <w:divsChild>
                        <w:div w:id="1740013269">
                          <w:marLeft w:val="0"/>
                          <w:marRight w:val="0"/>
                          <w:marTop w:val="0"/>
                          <w:marBottom w:val="0"/>
                          <w:divBdr>
                            <w:top w:val="none" w:sz="0" w:space="0" w:color="auto"/>
                            <w:left w:val="none" w:sz="0" w:space="0" w:color="auto"/>
                            <w:bottom w:val="none" w:sz="0" w:space="0" w:color="auto"/>
                            <w:right w:val="none" w:sz="0" w:space="0" w:color="auto"/>
                          </w:divBdr>
                        </w:div>
                      </w:divsChild>
                    </w:div>
                    <w:div w:id="971713633">
                      <w:marLeft w:val="0"/>
                      <w:marRight w:val="0"/>
                      <w:marTop w:val="45"/>
                      <w:marBottom w:val="45"/>
                      <w:divBdr>
                        <w:top w:val="none" w:sz="0" w:space="0" w:color="auto"/>
                        <w:left w:val="none" w:sz="0" w:space="0" w:color="auto"/>
                        <w:bottom w:val="none" w:sz="0" w:space="0" w:color="auto"/>
                        <w:right w:val="none" w:sz="0" w:space="0" w:color="auto"/>
                      </w:divBdr>
                      <w:divsChild>
                        <w:div w:id="1123571436">
                          <w:marLeft w:val="0"/>
                          <w:marRight w:val="0"/>
                          <w:marTop w:val="0"/>
                          <w:marBottom w:val="0"/>
                          <w:divBdr>
                            <w:top w:val="none" w:sz="0" w:space="0" w:color="auto"/>
                            <w:left w:val="none" w:sz="0" w:space="0" w:color="auto"/>
                            <w:bottom w:val="none" w:sz="0" w:space="0" w:color="auto"/>
                            <w:right w:val="none" w:sz="0" w:space="0" w:color="auto"/>
                          </w:divBdr>
                        </w:div>
                      </w:divsChild>
                    </w:div>
                    <w:div w:id="802233329">
                      <w:marLeft w:val="0"/>
                      <w:marRight w:val="0"/>
                      <w:marTop w:val="0"/>
                      <w:marBottom w:val="0"/>
                      <w:divBdr>
                        <w:top w:val="none" w:sz="0" w:space="0" w:color="auto"/>
                        <w:left w:val="none" w:sz="0" w:space="0" w:color="auto"/>
                        <w:bottom w:val="none" w:sz="0" w:space="0" w:color="auto"/>
                        <w:right w:val="none" w:sz="0" w:space="0" w:color="auto"/>
                      </w:divBdr>
                      <w:divsChild>
                        <w:div w:id="189027829">
                          <w:marLeft w:val="0"/>
                          <w:marRight w:val="0"/>
                          <w:marTop w:val="0"/>
                          <w:marBottom w:val="0"/>
                          <w:divBdr>
                            <w:top w:val="none" w:sz="0" w:space="0" w:color="auto"/>
                            <w:left w:val="none" w:sz="0" w:space="0" w:color="auto"/>
                            <w:bottom w:val="none" w:sz="0" w:space="0" w:color="auto"/>
                            <w:right w:val="none" w:sz="0" w:space="0" w:color="auto"/>
                          </w:divBdr>
                        </w:div>
                      </w:divsChild>
                    </w:div>
                    <w:div w:id="308051933">
                      <w:marLeft w:val="0"/>
                      <w:marRight w:val="0"/>
                      <w:marTop w:val="45"/>
                      <w:marBottom w:val="45"/>
                      <w:divBdr>
                        <w:top w:val="none" w:sz="0" w:space="0" w:color="auto"/>
                        <w:left w:val="none" w:sz="0" w:space="0" w:color="auto"/>
                        <w:bottom w:val="none" w:sz="0" w:space="0" w:color="auto"/>
                        <w:right w:val="none" w:sz="0" w:space="0" w:color="auto"/>
                      </w:divBdr>
                      <w:divsChild>
                        <w:div w:id="1924140143">
                          <w:marLeft w:val="0"/>
                          <w:marRight w:val="0"/>
                          <w:marTop w:val="0"/>
                          <w:marBottom w:val="0"/>
                          <w:divBdr>
                            <w:top w:val="none" w:sz="0" w:space="0" w:color="auto"/>
                            <w:left w:val="none" w:sz="0" w:space="0" w:color="auto"/>
                            <w:bottom w:val="none" w:sz="0" w:space="0" w:color="auto"/>
                            <w:right w:val="none" w:sz="0" w:space="0" w:color="auto"/>
                          </w:divBdr>
                        </w:div>
                      </w:divsChild>
                    </w:div>
                    <w:div w:id="949899333">
                      <w:marLeft w:val="0"/>
                      <w:marRight w:val="0"/>
                      <w:marTop w:val="0"/>
                      <w:marBottom w:val="0"/>
                      <w:divBdr>
                        <w:top w:val="none" w:sz="0" w:space="0" w:color="auto"/>
                        <w:left w:val="none" w:sz="0" w:space="0" w:color="auto"/>
                        <w:bottom w:val="none" w:sz="0" w:space="0" w:color="auto"/>
                        <w:right w:val="none" w:sz="0" w:space="0" w:color="auto"/>
                      </w:divBdr>
                      <w:divsChild>
                        <w:div w:id="168940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state.nv.us/App/NELIS/REL/78th2015/Committee/50/Overview" TargetMode="External"/><Relationship Id="rId18" Type="http://schemas.openxmlformats.org/officeDocument/2006/relationships/hyperlink" Target="https://www.leg.state.nv.us/App/NELIS/REL/78th2015/Bill/1497/Overview" TargetMode="External"/><Relationship Id="rId26" Type="http://schemas.openxmlformats.org/officeDocument/2006/relationships/hyperlink" Target="https://www.leg.state.nv.us/App/NELIS/REL/78th2015/Budget/1105/Overview" TargetMode="External"/><Relationship Id="rId39" Type="http://schemas.openxmlformats.org/officeDocument/2006/relationships/hyperlink" Target="https://www.leg.state.nv.us/App/NELIS/REL/78th2015/Committee/50/Overview" TargetMode="External"/><Relationship Id="rId21" Type="http://schemas.openxmlformats.org/officeDocument/2006/relationships/hyperlink" Target="https://www.leg.state.nv.us/App/NELIS/REL/78th2015/Committee/66/Overview" TargetMode="External"/><Relationship Id="rId34" Type="http://schemas.openxmlformats.org/officeDocument/2006/relationships/hyperlink" Target="https://www.leg.state.nv.us/App/NELIS/REL/78th2015/Bill/1326/Overview" TargetMode="External"/><Relationship Id="rId42" Type="http://schemas.openxmlformats.org/officeDocument/2006/relationships/hyperlink" Target="https://www.leg.state.nv.us/App/NELIS/REL/78th2015/Bill/1515/Overview" TargetMode="External"/><Relationship Id="rId47" Type="http://schemas.openxmlformats.org/officeDocument/2006/relationships/hyperlink" Target="https://www.leg.state.nv.us/App/NELIS/REL/78th2015/Committee/62/Overview" TargetMode="External"/><Relationship Id="rId50" Type="http://schemas.openxmlformats.org/officeDocument/2006/relationships/hyperlink" Target="https://www.leg.state.nv.us/App/NELIS/REL/78th2015/Committee/61/Overview" TargetMode="External"/><Relationship Id="rId55" Type="http://schemas.openxmlformats.org/officeDocument/2006/relationships/hyperlink" Target="https://www.leg.state.nv.us/App/NELIS/REL/78th2015/Bill/1532/Overview" TargetMode="External"/><Relationship Id="rId63" Type="http://schemas.openxmlformats.org/officeDocument/2006/relationships/hyperlink" Target="https://www.leg.state.nv.us/App/Legislator/A/Assembly/" TargetMode="External"/><Relationship Id="rId7" Type="http://schemas.openxmlformats.org/officeDocument/2006/relationships/hyperlink" Target="http://www.leg.state.nv.us" TargetMode="External"/><Relationship Id="rId2" Type="http://schemas.openxmlformats.org/officeDocument/2006/relationships/numbering" Target="numbering.xml"/><Relationship Id="rId16" Type="http://schemas.openxmlformats.org/officeDocument/2006/relationships/hyperlink" Target="https://www.leg.state.nv.us/App/NELIS/REL/78th2015/Bill/1171/Overview" TargetMode="External"/><Relationship Id="rId29" Type="http://schemas.openxmlformats.org/officeDocument/2006/relationships/hyperlink" Target="https://www.leg.state.nv.us/App/NELIS/REL/78th2015/Committee/62/Overvie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state.nv.us/App/NELIS/REL/78th2015/Committee/47/Overview" TargetMode="External"/><Relationship Id="rId24" Type="http://schemas.openxmlformats.org/officeDocument/2006/relationships/hyperlink" Target="https://www.leg.state.nv.us/App/NELIS/REL/78th2015/Bill/1563/Overview" TargetMode="External"/><Relationship Id="rId32" Type="http://schemas.openxmlformats.org/officeDocument/2006/relationships/hyperlink" Target="https://www.leg.state.nv.us/App/NELIS/REL/78th2015/Bill/1319/Overview" TargetMode="External"/><Relationship Id="rId37" Type="http://schemas.openxmlformats.org/officeDocument/2006/relationships/hyperlink" Target="https://www.leg.state.nv.us/App/NELIS/REL/78th2015/Committee/47/Overview" TargetMode="External"/><Relationship Id="rId40" Type="http://schemas.openxmlformats.org/officeDocument/2006/relationships/hyperlink" Target="https://www.leg.state.nv.us/App/NELIS/REL/78th2015/Bill/1482/Overview" TargetMode="External"/><Relationship Id="rId45" Type="http://schemas.openxmlformats.org/officeDocument/2006/relationships/hyperlink" Target="https://www.leg.state.nv.us/App/NELIS/REL/78th2015/Committee/59/Overview" TargetMode="External"/><Relationship Id="rId53" Type="http://schemas.openxmlformats.org/officeDocument/2006/relationships/hyperlink" Target="https://www.leg.state.nv.us/App/NELIS/REL/78th2015/Bill/1521/Overview" TargetMode="External"/><Relationship Id="rId58" Type="http://schemas.openxmlformats.org/officeDocument/2006/relationships/hyperlink" Target="https://www.leg.state.nv.us/App/NELIS/REL/78th2015/Bill/1549/Overview"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leg.state.nv.us/App/NELIS/REL/78th2015/Committee/50/Overview" TargetMode="External"/><Relationship Id="rId23" Type="http://schemas.openxmlformats.org/officeDocument/2006/relationships/hyperlink" Target="https://www.leg.state.nv.us/App/NELIS/REL/78th2015/Committee/66/Overview" TargetMode="External"/><Relationship Id="rId28" Type="http://schemas.openxmlformats.org/officeDocument/2006/relationships/hyperlink" Target="https://www.leg.state.nv.us/App/NELIS/REL/78th2015/Bill/1287/Overview" TargetMode="External"/><Relationship Id="rId36" Type="http://schemas.openxmlformats.org/officeDocument/2006/relationships/hyperlink" Target="https://www.leg.state.nv.us/App/NELIS/REL/78th2015/Bill/1432/Overview" TargetMode="External"/><Relationship Id="rId49" Type="http://schemas.openxmlformats.org/officeDocument/2006/relationships/hyperlink" Target="https://www.leg.state.nv.us/App/NELIS/REL/78th2015/Committee/62/Overview" TargetMode="External"/><Relationship Id="rId57" Type="http://schemas.openxmlformats.org/officeDocument/2006/relationships/hyperlink" Target="https://www.leg.state.nv.us/App/NELIS/REL/78th2015/Committee/55/Overview" TargetMode="External"/><Relationship Id="rId61" Type="http://schemas.openxmlformats.org/officeDocument/2006/relationships/hyperlink" Target="https://www.leg.state.nv.us/App/NELIS/REL/78th2015/Committee/59/Overview" TargetMode="External"/><Relationship Id="rId10" Type="http://schemas.openxmlformats.org/officeDocument/2006/relationships/hyperlink" Target="https://www.leg.state.nv.us/App/NELIS/REL/78th2015/Bill/1386/Overview" TargetMode="External"/><Relationship Id="rId19" Type="http://schemas.openxmlformats.org/officeDocument/2006/relationships/hyperlink" Target="https://www.leg.state.nv.us/App/NELIS/REL/78th2015/Bill/1506/Overview" TargetMode="External"/><Relationship Id="rId31" Type="http://schemas.openxmlformats.org/officeDocument/2006/relationships/hyperlink" Target="https://www.leg.state.nv.us/App/NELIS/REL/78th2015/Committee/65/Overview" TargetMode="External"/><Relationship Id="rId44" Type="http://schemas.openxmlformats.org/officeDocument/2006/relationships/hyperlink" Target="https://www.leg.state.nv.us/App/NELIS/REL/78th2015/Bill/1142/Overview" TargetMode="External"/><Relationship Id="rId52" Type="http://schemas.openxmlformats.org/officeDocument/2006/relationships/hyperlink" Target="https://www.leg.state.nv.us/App/NELIS/REL/78th2015/Committee/65/Overview" TargetMode="External"/><Relationship Id="rId60" Type="http://schemas.openxmlformats.org/officeDocument/2006/relationships/hyperlink" Target="https://www.leg.state.nv.us/App/NELIS/REL/78th2015/Bill/1170/Overview" TargetMode="External"/><Relationship Id="rId65" Type="http://schemas.openxmlformats.org/officeDocument/2006/relationships/hyperlink" Target="https://www.leg.state.nv.us/App/Opinions/78th2015/A/" TargetMode="External"/><Relationship Id="rId4" Type="http://schemas.microsoft.com/office/2007/relationships/stylesWithEffects" Target="stylesWithEffects.xml"/><Relationship Id="rId9" Type="http://schemas.openxmlformats.org/officeDocument/2006/relationships/hyperlink" Target="https://www.leg.state.nv.us/App/NELIS/REL/78th2015/Committee/48/Overview" TargetMode="External"/><Relationship Id="rId14" Type="http://schemas.openxmlformats.org/officeDocument/2006/relationships/hyperlink" Target="https://www.leg.state.nv.us/App/NELIS/REL/78th2015/Bill/1435/Overview" TargetMode="External"/><Relationship Id="rId22" Type="http://schemas.openxmlformats.org/officeDocument/2006/relationships/hyperlink" Target="https://www.leg.state.nv.us/App/NELIS/REL/78th2015/Bill/1364/Overview" TargetMode="External"/><Relationship Id="rId27" Type="http://schemas.openxmlformats.org/officeDocument/2006/relationships/hyperlink" Target="https://www.leg.state.nv.us/App/NELIS/REL/78th2015/Committee/48/Overview" TargetMode="External"/><Relationship Id="rId30" Type="http://schemas.openxmlformats.org/officeDocument/2006/relationships/hyperlink" Target="https://www.leg.state.nv.us/App/NELIS/REL/78th2015/Bill/1250/Overview" TargetMode="External"/><Relationship Id="rId35" Type="http://schemas.openxmlformats.org/officeDocument/2006/relationships/hyperlink" Target="https://www.leg.state.nv.us/App/NELIS/REL/78th2015/Committee/47/Overview" TargetMode="External"/><Relationship Id="rId43" Type="http://schemas.openxmlformats.org/officeDocument/2006/relationships/hyperlink" Target="https://www.leg.state.nv.us/App/NELIS/REL/78th2015/Committee/50/Overview" TargetMode="External"/><Relationship Id="rId48" Type="http://schemas.openxmlformats.org/officeDocument/2006/relationships/hyperlink" Target="https://www.leg.state.nv.us/App/NELIS/REL/78th2015/Bill/1382/Overview" TargetMode="External"/><Relationship Id="rId56" Type="http://schemas.openxmlformats.org/officeDocument/2006/relationships/hyperlink" Target="https://www.leg.state.nv.us/App/NELIS/REL/78th2015/Committee/65/Overview" TargetMode="External"/><Relationship Id="rId64" Type="http://schemas.openxmlformats.org/officeDocument/2006/relationships/hyperlink" Target="http://mapserve1.leg.state.nv.us/whoRU/" TargetMode="External"/><Relationship Id="rId8" Type="http://schemas.openxmlformats.org/officeDocument/2006/relationships/hyperlink" Target="https://www.leg.state.nv.us/App/NELIS/REL/78th2015/Bill/1363/Overview" TargetMode="External"/><Relationship Id="rId51" Type="http://schemas.openxmlformats.org/officeDocument/2006/relationships/hyperlink" Target="https://www.leg.state.nv.us/App/NELIS/REL/78th2015/Bill/1421/Overview" TargetMode="External"/><Relationship Id="rId3" Type="http://schemas.openxmlformats.org/officeDocument/2006/relationships/styles" Target="styles.xml"/><Relationship Id="rId12" Type="http://schemas.openxmlformats.org/officeDocument/2006/relationships/hyperlink" Target="https://www.leg.state.nv.us/App/NELIS/REL/78th2015/Bill/1434/Overview" TargetMode="External"/><Relationship Id="rId17" Type="http://schemas.openxmlformats.org/officeDocument/2006/relationships/hyperlink" Target="https://www.leg.state.nv.us/App/NELIS/REL/78th2015/Committee/59/Overview" TargetMode="External"/><Relationship Id="rId25" Type="http://schemas.openxmlformats.org/officeDocument/2006/relationships/hyperlink" Target="https://www.leg.state.nv.us/App/NELIS/REL/78th2015/Committee/66/Overview" TargetMode="External"/><Relationship Id="rId33" Type="http://schemas.openxmlformats.org/officeDocument/2006/relationships/hyperlink" Target="https://www.leg.state.nv.us/App/NELIS/REL/78th2015/Committee/47/Overview" TargetMode="External"/><Relationship Id="rId38" Type="http://schemas.openxmlformats.org/officeDocument/2006/relationships/hyperlink" Target="https://www.leg.state.nv.us/App/NELIS/REL/78th2015/Bill/1417/Overview" TargetMode="External"/><Relationship Id="rId46" Type="http://schemas.openxmlformats.org/officeDocument/2006/relationships/hyperlink" Target="https://www.leg.state.nv.us/App/NELIS/REL/78th2015/Bill/1276/Overview" TargetMode="External"/><Relationship Id="rId59" Type="http://schemas.openxmlformats.org/officeDocument/2006/relationships/hyperlink" Target="https://www.leg.state.nv.us/App/NELIS/REL/78th2015/Committee/55/Overview" TargetMode="External"/><Relationship Id="rId67" Type="http://schemas.openxmlformats.org/officeDocument/2006/relationships/theme" Target="theme/theme1.xml"/><Relationship Id="rId20" Type="http://schemas.openxmlformats.org/officeDocument/2006/relationships/hyperlink" Target="https://www.leg.state.nv.us/App/NELIS/REL/78th2015/Bill/1257/Overview" TargetMode="External"/><Relationship Id="rId41" Type="http://schemas.openxmlformats.org/officeDocument/2006/relationships/hyperlink" Target="https://www.leg.state.nv.us/App/NELIS/REL/78th2015/Committee/50/Overview" TargetMode="External"/><Relationship Id="rId54" Type="http://schemas.openxmlformats.org/officeDocument/2006/relationships/hyperlink" Target="https://www.leg.state.nv.us/App/NELIS/REL/78th2015/Committee/65/Overview" TargetMode="External"/><Relationship Id="rId62" Type="http://schemas.openxmlformats.org/officeDocument/2006/relationships/hyperlink" Target="https://www.leg.state.nv.us/App/Legislator/A/Sen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E895B-657D-43AA-B711-71BEB5801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3149</Words>
  <Characters>17953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LocalAdmin</cp:lastModifiedBy>
  <cp:revision>9</cp:revision>
  <cp:lastPrinted>2015-02-21T15:30:00Z</cp:lastPrinted>
  <dcterms:created xsi:type="dcterms:W3CDTF">2015-02-21T14:18:00Z</dcterms:created>
  <dcterms:modified xsi:type="dcterms:W3CDTF">2015-02-24T19:56:00Z</dcterms:modified>
</cp:coreProperties>
</file>