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D2C" w:rsidRPr="007736EF" w:rsidRDefault="00324D2C" w:rsidP="00324D2C">
      <w:pPr>
        <w:spacing w:after="0"/>
        <w:rPr>
          <w:b/>
          <w:sz w:val="18"/>
          <w:szCs w:val="18"/>
        </w:rPr>
      </w:pPr>
      <w:bookmarkStart w:id="0" w:name="_GoBack"/>
      <w:bookmarkEnd w:id="0"/>
      <w:r w:rsidRPr="007736EF">
        <w:rPr>
          <w:b/>
          <w:sz w:val="18"/>
          <w:szCs w:val="18"/>
        </w:rPr>
        <w:t>PART 1: Assessment Plan</w:t>
      </w:r>
    </w:p>
    <w:p w:rsidR="00324D2C" w:rsidRPr="007736EF" w:rsidRDefault="00324D2C" w:rsidP="00324D2C">
      <w:pPr>
        <w:spacing w:after="0"/>
        <w:rPr>
          <w:sz w:val="18"/>
          <w:szCs w:val="18"/>
        </w:rPr>
      </w:pPr>
      <w:r w:rsidRPr="007736EF">
        <w:rPr>
          <w:sz w:val="18"/>
          <w:szCs w:val="18"/>
        </w:rPr>
        <w:t>Identify targeted behavior(s) (i.e., behavior of concern)</w:t>
      </w:r>
    </w:p>
    <w:tbl>
      <w:tblPr>
        <w:tblStyle w:val="TableGrid"/>
        <w:tblW w:w="0" w:type="auto"/>
        <w:tblLook w:val="04A0" w:firstRow="1" w:lastRow="0" w:firstColumn="1" w:lastColumn="0" w:noHBand="0" w:noVBand="1"/>
      </w:tblPr>
      <w:tblGrid>
        <w:gridCol w:w="10790"/>
      </w:tblGrid>
      <w:tr w:rsidR="00324D2C" w:rsidRPr="007736EF" w:rsidTr="00324D2C">
        <w:tc>
          <w:tcPr>
            <w:tcW w:w="11016" w:type="dxa"/>
          </w:tcPr>
          <w:p w:rsidR="00324D2C" w:rsidRPr="007736EF" w:rsidRDefault="00324D2C" w:rsidP="00324D2C">
            <w:pPr>
              <w:rPr>
                <w:sz w:val="18"/>
                <w:szCs w:val="18"/>
              </w:rPr>
            </w:pPr>
          </w:p>
          <w:p w:rsidR="00324D2C" w:rsidRPr="007736EF" w:rsidRDefault="00324D2C" w:rsidP="00324D2C">
            <w:pPr>
              <w:rPr>
                <w:sz w:val="18"/>
                <w:szCs w:val="18"/>
              </w:rPr>
            </w:pPr>
          </w:p>
        </w:tc>
      </w:tr>
    </w:tbl>
    <w:p w:rsidR="00324D2C" w:rsidRPr="007736EF" w:rsidRDefault="00324D2C" w:rsidP="00324D2C">
      <w:pPr>
        <w:spacing w:after="0"/>
        <w:rPr>
          <w:sz w:val="18"/>
          <w:szCs w:val="18"/>
        </w:rPr>
      </w:pPr>
    </w:p>
    <w:p w:rsidR="00324D2C" w:rsidRPr="007736EF" w:rsidRDefault="00324D2C" w:rsidP="00324D2C">
      <w:pPr>
        <w:spacing w:after="0"/>
        <w:rPr>
          <w:sz w:val="18"/>
          <w:szCs w:val="18"/>
        </w:rPr>
      </w:pPr>
      <w:r w:rsidRPr="007736EF">
        <w:rPr>
          <w:sz w:val="18"/>
          <w:szCs w:val="18"/>
        </w:rPr>
        <w:t>Does a Behavioral Intervention Plan (BIP) currently exist?</w:t>
      </w:r>
    </w:p>
    <w:p w:rsidR="00324D2C" w:rsidRPr="007736EF" w:rsidRDefault="00324D2C" w:rsidP="00324D2C">
      <w:pPr>
        <w:spacing w:after="0"/>
        <w:rPr>
          <w:sz w:val="18"/>
          <w:szCs w:val="18"/>
        </w:rPr>
      </w:pPr>
      <w:r w:rsidRPr="007736EF">
        <w:rPr>
          <w:sz w:val="18"/>
          <w:szCs w:val="18"/>
          <w:u w:val="single"/>
        </w:rPr>
        <w:tab/>
      </w:r>
      <w:r w:rsidRPr="007736EF">
        <w:rPr>
          <w:sz w:val="18"/>
          <w:szCs w:val="18"/>
        </w:rPr>
        <w:t xml:space="preserve">  No</w:t>
      </w:r>
      <w:r w:rsidRPr="007736EF">
        <w:rPr>
          <w:sz w:val="18"/>
          <w:szCs w:val="18"/>
        </w:rPr>
        <w:tab/>
      </w:r>
      <w:r w:rsidRPr="007736EF">
        <w:rPr>
          <w:i/>
          <w:sz w:val="18"/>
          <w:szCs w:val="18"/>
        </w:rPr>
        <w:t>Continue to Functional Behavioral Assessment process.</w:t>
      </w:r>
    </w:p>
    <w:p w:rsidR="007736EF" w:rsidRPr="00DE4850" w:rsidRDefault="00324D2C" w:rsidP="00DE4850">
      <w:pPr>
        <w:tabs>
          <w:tab w:val="left" w:pos="720"/>
        </w:tabs>
        <w:spacing w:after="120"/>
        <w:ind w:left="1440" w:hanging="1440"/>
        <w:rPr>
          <w:i/>
          <w:sz w:val="18"/>
          <w:szCs w:val="18"/>
        </w:rPr>
      </w:pPr>
      <w:r w:rsidRPr="007736EF">
        <w:rPr>
          <w:sz w:val="18"/>
          <w:szCs w:val="18"/>
          <w:u w:val="single"/>
        </w:rPr>
        <w:tab/>
      </w:r>
      <w:r w:rsidRPr="007736EF">
        <w:rPr>
          <w:sz w:val="18"/>
          <w:szCs w:val="18"/>
        </w:rPr>
        <w:t xml:space="preserve">  </w:t>
      </w:r>
      <w:proofErr w:type="gramStart"/>
      <w:r w:rsidRPr="007736EF">
        <w:rPr>
          <w:sz w:val="18"/>
          <w:szCs w:val="18"/>
        </w:rPr>
        <w:t>Yes</w:t>
      </w:r>
      <w:proofErr w:type="gramEnd"/>
      <w:r w:rsidRPr="007736EF">
        <w:rPr>
          <w:sz w:val="18"/>
          <w:szCs w:val="18"/>
        </w:rPr>
        <w:tab/>
      </w:r>
      <w:r w:rsidRPr="007736EF">
        <w:rPr>
          <w:i/>
          <w:sz w:val="18"/>
          <w:szCs w:val="18"/>
        </w:rPr>
        <w:t xml:space="preserve">Functional Behavior Assessment does not need to be conducted. The IEP team, including parent(s), must determine if the BIP needs to </w:t>
      </w:r>
      <w:proofErr w:type="gramStart"/>
      <w:r w:rsidRPr="007736EF">
        <w:rPr>
          <w:i/>
          <w:sz w:val="18"/>
          <w:szCs w:val="18"/>
        </w:rPr>
        <w:t>be modified</w:t>
      </w:r>
      <w:proofErr w:type="gramEnd"/>
      <w:r w:rsidRPr="007736EF">
        <w:rPr>
          <w:i/>
          <w:sz w:val="18"/>
          <w:szCs w:val="18"/>
        </w:rPr>
        <w:t>. Proceeding with the Functional Behavioral Assessment is optional.</w:t>
      </w:r>
    </w:p>
    <w:p w:rsidR="00EC65D1" w:rsidRPr="007736EF" w:rsidRDefault="007736EF" w:rsidP="007736EF">
      <w:pPr>
        <w:spacing w:after="0"/>
        <w:rPr>
          <w:sz w:val="18"/>
          <w:szCs w:val="18"/>
        </w:rPr>
      </w:pPr>
      <w:r w:rsidRPr="007736EF">
        <w:rPr>
          <w:sz w:val="18"/>
          <w:szCs w:val="18"/>
        </w:rPr>
        <w:t xml:space="preserve">Does additional assessment data need to </w:t>
      </w:r>
      <w:proofErr w:type="gramStart"/>
      <w:r w:rsidRPr="007736EF">
        <w:rPr>
          <w:sz w:val="18"/>
          <w:szCs w:val="18"/>
        </w:rPr>
        <w:t>be collected</w:t>
      </w:r>
      <w:proofErr w:type="gramEnd"/>
      <w:r w:rsidRPr="007736EF">
        <w:rPr>
          <w:sz w:val="18"/>
          <w:szCs w:val="18"/>
        </w:rPr>
        <w:t xml:space="preserve"> in order to complete this Functional Behavioral Assessment?</w:t>
      </w:r>
    </w:p>
    <w:p w:rsidR="007736EF" w:rsidRPr="007736EF" w:rsidRDefault="007736EF" w:rsidP="007736EF">
      <w:pPr>
        <w:tabs>
          <w:tab w:val="left" w:pos="720"/>
        </w:tabs>
        <w:spacing w:after="0"/>
        <w:ind w:left="1440" w:hanging="1440"/>
        <w:rPr>
          <w:sz w:val="18"/>
          <w:szCs w:val="18"/>
        </w:rPr>
      </w:pPr>
      <w:r w:rsidRPr="007736EF">
        <w:rPr>
          <w:sz w:val="18"/>
          <w:szCs w:val="18"/>
          <w:u w:val="single"/>
        </w:rPr>
        <w:tab/>
      </w:r>
      <w:r w:rsidRPr="007736EF">
        <w:rPr>
          <w:sz w:val="18"/>
          <w:szCs w:val="18"/>
        </w:rPr>
        <w:t xml:space="preserve">  No</w:t>
      </w:r>
      <w:r w:rsidRPr="007736EF">
        <w:rPr>
          <w:sz w:val="18"/>
          <w:szCs w:val="18"/>
        </w:rPr>
        <w:tab/>
      </w:r>
      <w:r w:rsidRPr="007736EF">
        <w:rPr>
          <w:i/>
          <w:sz w:val="18"/>
          <w:szCs w:val="18"/>
        </w:rPr>
        <w:t>The IEP team, including the parent(s), determined Functional Behavioral Assessment can be completed using existing assessment data. Document Functional Behavioral Assessment Plan below and then proceed to Part II.</w:t>
      </w:r>
    </w:p>
    <w:p w:rsidR="007736EF" w:rsidRPr="00DE4850" w:rsidRDefault="007736EF" w:rsidP="00DE4850">
      <w:pPr>
        <w:tabs>
          <w:tab w:val="left" w:pos="720"/>
        </w:tabs>
        <w:spacing w:after="120"/>
        <w:ind w:left="1440" w:hanging="1440"/>
        <w:rPr>
          <w:i/>
          <w:sz w:val="18"/>
          <w:szCs w:val="18"/>
        </w:rPr>
      </w:pPr>
      <w:r w:rsidRPr="007736EF">
        <w:rPr>
          <w:sz w:val="18"/>
          <w:szCs w:val="18"/>
          <w:u w:val="single"/>
        </w:rPr>
        <w:tab/>
      </w:r>
      <w:r w:rsidRPr="007736EF">
        <w:rPr>
          <w:sz w:val="18"/>
          <w:szCs w:val="18"/>
        </w:rPr>
        <w:t xml:space="preserve">  </w:t>
      </w:r>
      <w:proofErr w:type="gramStart"/>
      <w:r w:rsidRPr="007736EF">
        <w:rPr>
          <w:sz w:val="18"/>
          <w:szCs w:val="18"/>
        </w:rPr>
        <w:t>Yes</w:t>
      </w:r>
      <w:proofErr w:type="gramEnd"/>
      <w:r w:rsidRPr="007736EF">
        <w:rPr>
          <w:sz w:val="18"/>
          <w:szCs w:val="18"/>
        </w:rPr>
        <w:tab/>
      </w:r>
      <w:r w:rsidRPr="007736EF">
        <w:rPr>
          <w:i/>
          <w:sz w:val="18"/>
          <w:szCs w:val="18"/>
        </w:rPr>
        <w:t>Develop Functional Behavioral Assessment Plan below. (Do NOT proceed to Part II until all necessary Functional Behavioral Assessment data has been collected.).</w:t>
      </w:r>
    </w:p>
    <w:p w:rsidR="007736EF" w:rsidRPr="007736EF" w:rsidRDefault="007736EF" w:rsidP="007736EF">
      <w:pPr>
        <w:tabs>
          <w:tab w:val="left" w:pos="720"/>
        </w:tabs>
        <w:spacing w:after="0"/>
        <w:ind w:left="1440" w:hanging="1440"/>
        <w:rPr>
          <w:b/>
          <w:sz w:val="18"/>
          <w:szCs w:val="18"/>
        </w:rPr>
      </w:pPr>
      <w:r w:rsidRPr="007736EF">
        <w:rPr>
          <w:b/>
          <w:sz w:val="18"/>
          <w:szCs w:val="18"/>
        </w:rPr>
        <w:t>Functional Behavioral Assessment Plan</w:t>
      </w:r>
    </w:p>
    <w:p w:rsidR="007736EF" w:rsidRPr="007736EF" w:rsidRDefault="007736EF" w:rsidP="007736EF">
      <w:pPr>
        <w:tabs>
          <w:tab w:val="left" w:pos="720"/>
        </w:tabs>
        <w:spacing w:after="0"/>
        <w:rPr>
          <w:sz w:val="18"/>
          <w:szCs w:val="18"/>
        </w:rPr>
      </w:pPr>
      <w:r w:rsidRPr="007736EF">
        <w:rPr>
          <w:sz w:val="18"/>
          <w:szCs w:val="18"/>
        </w:rPr>
        <w:t xml:space="preserve">Please identify the assessment data to </w:t>
      </w:r>
      <w:proofErr w:type="gramStart"/>
      <w:r w:rsidRPr="007736EF">
        <w:rPr>
          <w:sz w:val="18"/>
          <w:szCs w:val="18"/>
        </w:rPr>
        <w:t>be reviewed</w:t>
      </w:r>
      <w:proofErr w:type="gramEnd"/>
      <w:r w:rsidRPr="007736EF">
        <w:rPr>
          <w:sz w:val="18"/>
          <w:szCs w:val="18"/>
        </w:rPr>
        <w:t>, the responsible person(s) for collecting additional data, if needed, and the anticipated date(s) for completing the assessment.</w:t>
      </w:r>
    </w:p>
    <w:tbl>
      <w:tblPr>
        <w:tblStyle w:val="TableGrid"/>
        <w:tblW w:w="0" w:type="auto"/>
        <w:tblInd w:w="-5" w:type="dxa"/>
        <w:tblLook w:val="04A0" w:firstRow="1" w:lastRow="0" w:firstColumn="1" w:lastColumn="0" w:noHBand="0" w:noVBand="1"/>
      </w:tblPr>
      <w:tblGrid>
        <w:gridCol w:w="10795"/>
      </w:tblGrid>
      <w:tr w:rsidR="007736EF" w:rsidRPr="007736EF" w:rsidTr="001B0203">
        <w:tc>
          <w:tcPr>
            <w:tcW w:w="10795" w:type="dxa"/>
          </w:tcPr>
          <w:p w:rsidR="007736EF" w:rsidRPr="007736EF" w:rsidRDefault="007736EF" w:rsidP="007736EF">
            <w:pPr>
              <w:tabs>
                <w:tab w:val="left" w:pos="720"/>
              </w:tabs>
              <w:rPr>
                <w:sz w:val="18"/>
                <w:szCs w:val="18"/>
              </w:rPr>
            </w:pPr>
          </w:p>
          <w:p w:rsidR="007736EF" w:rsidRPr="007736EF" w:rsidRDefault="007736EF" w:rsidP="007736EF">
            <w:pPr>
              <w:tabs>
                <w:tab w:val="left" w:pos="720"/>
              </w:tabs>
              <w:rPr>
                <w:sz w:val="18"/>
                <w:szCs w:val="18"/>
              </w:rPr>
            </w:pPr>
          </w:p>
        </w:tc>
      </w:tr>
    </w:tbl>
    <w:p w:rsidR="007736EF" w:rsidRPr="00DE4850" w:rsidRDefault="007736EF" w:rsidP="007736EF">
      <w:pPr>
        <w:tabs>
          <w:tab w:val="left" w:pos="720"/>
        </w:tabs>
        <w:spacing w:after="0"/>
        <w:ind w:left="1440" w:hanging="1440"/>
        <w:rPr>
          <w:sz w:val="16"/>
          <w:szCs w:val="16"/>
        </w:rPr>
      </w:pPr>
    </w:p>
    <w:p w:rsidR="007736EF" w:rsidRPr="007736EF" w:rsidRDefault="007736EF" w:rsidP="007736EF">
      <w:pPr>
        <w:spacing w:after="0"/>
        <w:rPr>
          <w:b/>
          <w:sz w:val="18"/>
          <w:szCs w:val="18"/>
        </w:rPr>
      </w:pPr>
      <w:r w:rsidRPr="007736EF">
        <w:rPr>
          <w:b/>
          <w:sz w:val="18"/>
          <w:szCs w:val="18"/>
        </w:rPr>
        <w:t>PART II: Assessment</w:t>
      </w:r>
    </w:p>
    <w:p w:rsidR="007736EF" w:rsidRPr="007736EF" w:rsidRDefault="007736EF" w:rsidP="007736EF">
      <w:pPr>
        <w:spacing w:after="0"/>
        <w:rPr>
          <w:sz w:val="18"/>
          <w:szCs w:val="18"/>
        </w:rPr>
      </w:pPr>
      <w:r w:rsidRPr="007736EF">
        <w:rPr>
          <w:sz w:val="18"/>
          <w:szCs w:val="18"/>
        </w:rPr>
        <w:t>Briefly identify Functional Behavioral Assessment Information sources, including relevant prior evaluation and IEP data, observational data, records for health or medical factors, and any other sources that identify the history of targeted behavior(s).</w:t>
      </w:r>
    </w:p>
    <w:tbl>
      <w:tblPr>
        <w:tblStyle w:val="TableGrid"/>
        <w:tblW w:w="0" w:type="auto"/>
        <w:tblInd w:w="-5" w:type="dxa"/>
        <w:tblLook w:val="04A0" w:firstRow="1" w:lastRow="0" w:firstColumn="1" w:lastColumn="0" w:noHBand="0" w:noVBand="1"/>
      </w:tblPr>
      <w:tblGrid>
        <w:gridCol w:w="10795"/>
      </w:tblGrid>
      <w:tr w:rsidR="007736EF" w:rsidRPr="007736EF" w:rsidTr="001B0203">
        <w:tc>
          <w:tcPr>
            <w:tcW w:w="10795" w:type="dxa"/>
          </w:tcPr>
          <w:p w:rsidR="007736EF" w:rsidRPr="007736EF" w:rsidRDefault="007736EF" w:rsidP="007736EF">
            <w:pPr>
              <w:rPr>
                <w:sz w:val="18"/>
                <w:szCs w:val="18"/>
              </w:rPr>
            </w:pPr>
          </w:p>
          <w:p w:rsidR="007736EF" w:rsidRPr="007736EF" w:rsidRDefault="007736EF" w:rsidP="007736EF">
            <w:pPr>
              <w:rPr>
                <w:sz w:val="18"/>
                <w:szCs w:val="18"/>
              </w:rPr>
            </w:pPr>
          </w:p>
        </w:tc>
      </w:tr>
    </w:tbl>
    <w:p w:rsidR="007736EF" w:rsidRPr="00DE4850" w:rsidRDefault="007736EF" w:rsidP="007736EF">
      <w:pPr>
        <w:spacing w:after="0"/>
        <w:rPr>
          <w:sz w:val="16"/>
          <w:szCs w:val="16"/>
        </w:rPr>
      </w:pPr>
    </w:p>
    <w:p w:rsidR="007736EF" w:rsidRDefault="007736EF" w:rsidP="007736EF">
      <w:pPr>
        <w:spacing w:after="0"/>
        <w:rPr>
          <w:i/>
          <w:sz w:val="18"/>
          <w:szCs w:val="18"/>
        </w:rPr>
      </w:pPr>
      <w:r w:rsidRPr="007736EF">
        <w:rPr>
          <w:sz w:val="18"/>
          <w:szCs w:val="18"/>
        </w:rPr>
        <w:t>Describe the targeted behaviors. (</w:t>
      </w:r>
      <w:r w:rsidRPr="007736EF">
        <w:rPr>
          <w:i/>
          <w:sz w:val="18"/>
          <w:szCs w:val="18"/>
        </w:rPr>
        <w:t>Pursuant to NAC 388.386, including descriptions of the frequency, duration and intensity of the behavior.)</w:t>
      </w:r>
    </w:p>
    <w:tbl>
      <w:tblPr>
        <w:tblStyle w:val="TableGrid"/>
        <w:tblW w:w="0" w:type="auto"/>
        <w:tblInd w:w="-5" w:type="dxa"/>
        <w:tblLook w:val="04A0" w:firstRow="1" w:lastRow="0" w:firstColumn="1" w:lastColumn="0" w:noHBand="0" w:noVBand="1"/>
      </w:tblPr>
      <w:tblGrid>
        <w:gridCol w:w="10795"/>
      </w:tblGrid>
      <w:tr w:rsidR="007736EF" w:rsidTr="001B0203">
        <w:tc>
          <w:tcPr>
            <w:tcW w:w="10795" w:type="dxa"/>
          </w:tcPr>
          <w:p w:rsidR="007736EF" w:rsidRDefault="007736EF">
            <w:pPr>
              <w:rPr>
                <w:sz w:val="18"/>
                <w:szCs w:val="18"/>
              </w:rPr>
            </w:pPr>
          </w:p>
          <w:p w:rsidR="007736EF" w:rsidRDefault="007736EF">
            <w:pPr>
              <w:rPr>
                <w:sz w:val="18"/>
                <w:szCs w:val="18"/>
              </w:rPr>
            </w:pPr>
          </w:p>
        </w:tc>
      </w:tr>
    </w:tbl>
    <w:p w:rsidR="000A5520" w:rsidRPr="00DE4850" w:rsidRDefault="000A5520" w:rsidP="000A5520">
      <w:pPr>
        <w:spacing w:after="0"/>
        <w:rPr>
          <w:sz w:val="16"/>
          <w:szCs w:val="16"/>
        </w:rPr>
      </w:pPr>
    </w:p>
    <w:tbl>
      <w:tblPr>
        <w:tblStyle w:val="TableGrid"/>
        <w:tblW w:w="0" w:type="auto"/>
        <w:tblLook w:val="04A0" w:firstRow="1" w:lastRow="0" w:firstColumn="1" w:lastColumn="0" w:noHBand="0" w:noVBand="1"/>
      </w:tblPr>
      <w:tblGrid>
        <w:gridCol w:w="1620"/>
        <w:gridCol w:w="1579"/>
        <w:gridCol w:w="1661"/>
        <w:gridCol w:w="128"/>
        <w:gridCol w:w="682"/>
        <w:gridCol w:w="639"/>
        <w:gridCol w:w="1144"/>
        <w:gridCol w:w="3347"/>
      </w:tblGrid>
      <w:tr w:rsidR="000A5520" w:rsidRPr="000A5520" w:rsidTr="00C66A7A">
        <w:tc>
          <w:tcPr>
            <w:tcW w:w="4988" w:type="dxa"/>
            <w:gridSpan w:val="4"/>
            <w:tcBorders>
              <w:top w:val="nil"/>
              <w:left w:val="nil"/>
              <w:bottom w:val="nil"/>
              <w:right w:val="nil"/>
            </w:tcBorders>
          </w:tcPr>
          <w:p w:rsidR="000A5520" w:rsidRPr="000A5520" w:rsidRDefault="000A5520" w:rsidP="00DE4850">
            <w:pPr>
              <w:ind w:left="-105"/>
              <w:rPr>
                <w:sz w:val="18"/>
                <w:szCs w:val="18"/>
                <w:u w:val="single"/>
              </w:rPr>
            </w:pPr>
            <w:r w:rsidRPr="000A5520">
              <w:rPr>
                <w:sz w:val="18"/>
                <w:szCs w:val="18"/>
              </w:rPr>
              <w:t xml:space="preserve">Describe the setting where the behavior most frequently occurs: </w:t>
            </w:r>
          </w:p>
        </w:tc>
        <w:tc>
          <w:tcPr>
            <w:tcW w:w="1321" w:type="dxa"/>
            <w:gridSpan w:val="2"/>
            <w:tcBorders>
              <w:top w:val="nil"/>
              <w:left w:val="nil"/>
              <w:bottom w:val="nil"/>
              <w:right w:val="nil"/>
            </w:tcBorders>
          </w:tcPr>
          <w:p w:rsidR="000A5520" w:rsidRPr="000A5520" w:rsidRDefault="000A5520" w:rsidP="000A5520">
            <w:pPr>
              <w:rPr>
                <w:sz w:val="18"/>
                <w:szCs w:val="18"/>
                <w:u w:val="single"/>
              </w:rPr>
            </w:pPr>
            <w:r w:rsidRPr="000A5520">
              <w:rPr>
                <w:sz w:val="18"/>
                <w:szCs w:val="18"/>
              </w:rPr>
              <w:t>Location/Time:</w:t>
            </w:r>
          </w:p>
        </w:tc>
        <w:tc>
          <w:tcPr>
            <w:tcW w:w="4491" w:type="dxa"/>
            <w:gridSpan w:val="2"/>
            <w:tcBorders>
              <w:top w:val="nil"/>
              <w:left w:val="nil"/>
              <w:bottom w:val="single" w:sz="4" w:space="0" w:color="auto"/>
              <w:right w:val="nil"/>
            </w:tcBorders>
          </w:tcPr>
          <w:p w:rsidR="000A5520" w:rsidRPr="000A5520" w:rsidRDefault="000A5520" w:rsidP="000A5520">
            <w:pPr>
              <w:rPr>
                <w:sz w:val="18"/>
                <w:szCs w:val="18"/>
              </w:rPr>
            </w:pPr>
          </w:p>
        </w:tc>
      </w:tr>
      <w:tr w:rsidR="000A5520" w:rsidRPr="000A5520" w:rsidTr="00DE4850">
        <w:tc>
          <w:tcPr>
            <w:tcW w:w="1620" w:type="dxa"/>
            <w:tcBorders>
              <w:top w:val="nil"/>
              <w:left w:val="nil"/>
              <w:bottom w:val="nil"/>
              <w:right w:val="nil"/>
            </w:tcBorders>
          </w:tcPr>
          <w:p w:rsidR="000A5520" w:rsidRPr="000A5520" w:rsidRDefault="000A5520" w:rsidP="00DE4850">
            <w:pPr>
              <w:ind w:left="-105"/>
              <w:rPr>
                <w:sz w:val="18"/>
                <w:szCs w:val="18"/>
                <w:u w:val="single"/>
              </w:rPr>
            </w:pPr>
            <w:r w:rsidRPr="000A5520">
              <w:rPr>
                <w:sz w:val="18"/>
                <w:szCs w:val="18"/>
              </w:rPr>
              <w:t>Nature of Activities</w:t>
            </w:r>
            <w:r>
              <w:rPr>
                <w:sz w:val="18"/>
                <w:szCs w:val="18"/>
              </w:rPr>
              <w:t>:</w:t>
            </w:r>
          </w:p>
        </w:tc>
        <w:tc>
          <w:tcPr>
            <w:tcW w:w="1579" w:type="dxa"/>
            <w:tcBorders>
              <w:top w:val="nil"/>
              <w:left w:val="nil"/>
              <w:bottom w:val="single" w:sz="4" w:space="0" w:color="auto"/>
              <w:right w:val="nil"/>
            </w:tcBorders>
          </w:tcPr>
          <w:p w:rsidR="000A5520" w:rsidRPr="000A5520" w:rsidRDefault="000A5520" w:rsidP="00DE4850">
            <w:pPr>
              <w:ind w:left="-105"/>
              <w:rPr>
                <w:sz w:val="18"/>
                <w:szCs w:val="18"/>
                <w:u w:val="single"/>
              </w:rPr>
            </w:pPr>
          </w:p>
        </w:tc>
        <w:tc>
          <w:tcPr>
            <w:tcW w:w="2471" w:type="dxa"/>
            <w:gridSpan w:val="3"/>
            <w:tcBorders>
              <w:top w:val="nil"/>
              <w:left w:val="nil"/>
              <w:bottom w:val="nil"/>
              <w:right w:val="nil"/>
            </w:tcBorders>
          </w:tcPr>
          <w:p w:rsidR="000A5520" w:rsidRPr="000A5520" w:rsidRDefault="00DE4850" w:rsidP="00DE4850">
            <w:pPr>
              <w:ind w:left="-105"/>
              <w:rPr>
                <w:sz w:val="18"/>
                <w:szCs w:val="18"/>
                <w:u w:val="single"/>
              </w:rPr>
            </w:pPr>
            <w:r>
              <w:rPr>
                <w:sz w:val="18"/>
                <w:szCs w:val="18"/>
              </w:rPr>
              <w:t xml:space="preserve"> </w:t>
            </w:r>
            <w:r w:rsidR="000A5520" w:rsidRPr="000A5520">
              <w:rPr>
                <w:sz w:val="18"/>
                <w:szCs w:val="18"/>
              </w:rPr>
              <w:t>Social/Communication Factors:</w:t>
            </w:r>
          </w:p>
        </w:tc>
        <w:tc>
          <w:tcPr>
            <w:tcW w:w="5130" w:type="dxa"/>
            <w:gridSpan w:val="3"/>
            <w:tcBorders>
              <w:top w:val="nil"/>
              <w:left w:val="nil"/>
              <w:bottom w:val="single" w:sz="4" w:space="0" w:color="auto"/>
              <w:right w:val="nil"/>
            </w:tcBorders>
          </w:tcPr>
          <w:p w:rsidR="000A5520" w:rsidRPr="000A5520" w:rsidRDefault="000A5520" w:rsidP="00666ABA">
            <w:pPr>
              <w:rPr>
                <w:sz w:val="18"/>
                <w:szCs w:val="18"/>
              </w:rPr>
            </w:pPr>
          </w:p>
        </w:tc>
      </w:tr>
      <w:tr w:rsidR="000A5520" w:rsidRPr="000A5520" w:rsidTr="00DE4850">
        <w:tc>
          <w:tcPr>
            <w:tcW w:w="4860" w:type="dxa"/>
            <w:gridSpan w:val="3"/>
            <w:tcBorders>
              <w:top w:val="nil"/>
              <w:left w:val="nil"/>
              <w:bottom w:val="nil"/>
              <w:right w:val="nil"/>
            </w:tcBorders>
          </w:tcPr>
          <w:p w:rsidR="000A5520" w:rsidRPr="000A5520" w:rsidRDefault="000A5520" w:rsidP="00DE4850">
            <w:pPr>
              <w:ind w:left="-105"/>
              <w:rPr>
                <w:sz w:val="18"/>
                <w:szCs w:val="18"/>
                <w:u w:val="single"/>
              </w:rPr>
            </w:pPr>
            <w:r w:rsidRPr="000A5520">
              <w:rPr>
                <w:sz w:val="18"/>
                <w:szCs w:val="18"/>
              </w:rPr>
              <w:t>Descr</w:t>
            </w:r>
            <w:r>
              <w:rPr>
                <w:sz w:val="18"/>
                <w:szCs w:val="18"/>
              </w:rPr>
              <w:t>ibe any health or medical factors influencing the behavior:</w:t>
            </w:r>
            <w:r w:rsidRPr="000A5520">
              <w:rPr>
                <w:sz w:val="18"/>
                <w:szCs w:val="18"/>
              </w:rPr>
              <w:t xml:space="preserve"> </w:t>
            </w:r>
          </w:p>
        </w:tc>
        <w:tc>
          <w:tcPr>
            <w:tcW w:w="2593" w:type="dxa"/>
            <w:gridSpan w:val="4"/>
            <w:tcBorders>
              <w:top w:val="nil"/>
              <w:left w:val="nil"/>
              <w:bottom w:val="single" w:sz="4" w:space="0" w:color="auto"/>
              <w:right w:val="nil"/>
            </w:tcBorders>
          </w:tcPr>
          <w:p w:rsidR="000A5520" w:rsidRPr="000A5520" w:rsidRDefault="000A5520" w:rsidP="00967590">
            <w:pPr>
              <w:rPr>
                <w:sz w:val="18"/>
                <w:szCs w:val="18"/>
                <w:u w:val="single"/>
              </w:rPr>
            </w:pPr>
          </w:p>
        </w:tc>
        <w:tc>
          <w:tcPr>
            <w:tcW w:w="3347" w:type="dxa"/>
            <w:tcBorders>
              <w:top w:val="nil"/>
              <w:left w:val="nil"/>
              <w:bottom w:val="single" w:sz="4" w:space="0" w:color="auto"/>
              <w:right w:val="nil"/>
            </w:tcBorders>
          </w:tcPr>
          <w:p w:rsidR="000A5520" w:rsidRPr="000A5520" w:rsidRDefault="000A5520" w:rsidP="00967590">
            <w:pPr>
              <w:rPr>
                <w:sz w:val="18"/>
                <w:szCs w:val="18"/>
                <w:u w:val="single"/>
              </w:rPr>
            </w:pPr>
          </w:p>
        </w:tc>
      </w:tr>
    </w:tbl>
    <w:p w:rsidR="000A5520" w:rsidRPr="00DE4850" w:rsidRDefault="000A5520" w:rsidP="000A5520">
      <w:pPr>
        <w:spacing w:after="0"/>
        <w:rPr>
          <w:sz w:val="16"/>
          <w:szCs w:val="16"/>
        </w:rPr>
      </w:pPr>
    </w:p>
    <w:p w:rsidR="00DE4850" w:rsidRDefault="00DE4850" w:rsidP="000A5520">
      <w:pPr>
        <w:spacing w:after="0"/>
        <w:rPr>
          <w:sz w:val="18"/>
          <w:szCs w:val="18"/>
        </w:rPr>
      </w:pPr>
      <w:r>
        <w:rPr>
          <w:sz w:val="18"/>
          <w:szCs w:val="18"/>
        </w:rPr>
        <w:t>Antecedent: What events immediately precede the behavior that apparently triggers it?</w:t>
      </w:r>
    </w:p>
    <w:tbl>
      <w:tblPr>
        <w:tblStyle w:val="TableGrid"/>
        <w:tblW w:w="0" w:type="auto"/>
        <w:tblLook w:val="04A0" w:firstRow="1" w:lastRow="0" w:firstColumn="1" w:lastColumn="0" w:noHBand="0" w:noVBand="1"/>
      </w:tblPr>
      <w:tblGrid>
        <w:gridCol w:w="10790"/>
      </w:tblGrid>
      <w:tr w:rsidR="00DE4850" w:rsidTr="00DE4850">
        <w:tc>
          <w:tcPr>
            <w:tcW w:w="10790" w:type="dxa"/>
          </w:tcPr>
          <w:p w:rsidR="00DE4850" w:rsidRDefault="00DE4850" w:rsidP="000A5520">
            <w:pPr>
              <w:rPr>
                <w:sz w:val="18"/>
                <w:szCs w:val="18"/>
              </w:rPr>
            </w:pPr>
          </w:p>
          <w:p w:rsidR="00DE4850" w:rsidRDefault="00DE4850" w:rsidP="000A5520">
            <w:pPr>
              <w:rPr>
                <w:sz w:val="18"/>
                <w:szCs w:val="18"/>
              </w:rPr>
            </w:pPr>
          </w:p>
        </w:tc>
      </w:tr>
    </w:tbl>
    <w:p w:rsidR="00DE4850" w:rsidRDefault="00DE4850" w:rsidP="00DE4850">
      <w:pPr>
        <w:spacing w:after="0"/>
        <w:rPr>
          <w:sz w:val="18"/>
          <w:szCs w:val="18"/>
        </w:rPr>
      </w:pPr>
      <w:r>
        <w:rPr>
          <w:sz w:val="18"/>
          <w:szCs w:val="18"/>
        </w:rPr>
        <w:t>Consequences: What specific environmental or physiological outcomes occur that tend to reinforce the behavior?</w:t>
      </w:r>
    </w:p>
    <w:tbl>
      <w:tblPr>
        <w:tblStyle w:val="TableGrid"/>
        <w:tblW w:w="0" w:type="auto"/>
        <w:tblLook w:val="04A0" w:firstRow="1" w:lastRow="0" w:firstColumn="1" w:lastColumn="0" w:noHBand="0" w:noVBand="1"/>
      </w:tblPr>
      <w:tblGrid>
        <w:gridCol w:w="10790"/>
      </w:tblGrid>
      <w:tr w:rsidR="00DE4850" w:rsidTr="00967590">
        <w:tc>
          <w:tcPr>
            <w:tcW w:w="10790" w:type="dxa"/>
          </w:tcPr>
          <w:p w:rsidR="00DE4850" w:rsidRDefault="00DE4850" w:rsidP="00967590">
            <w:pPr>
              <w:rPr>
                <w:sz w:val="18"/>
                <w:szCs w:val="18"/>
              </w:rPr>
            </w:pPr>
          </w:p>
          <w:p w:rsidR="00DE4850" w:rsidRDefault="00DE4850" w:rsidP="00967590">
            <w:pPr>
              <w:rPr>
                <w:sz w:val="18"/>
                <w:szCs w:val="18"/>
              </w:rPr>
            </w:pPr>
          </w:p>
        </w:tc>
      </w:tr>
    </w:tbl>
    <w:p w:rsidR="00DE4850" w:rsidRDefault="00DE4850" w:rsidP="00DE4850">
      <w:pPr>
        <w:spacing w:after="0"/>
        <w:rPr>
          <w:sz w:val="18"/>
          <w:szCs w:val="18"/>
        </w:rPr>
      </w:pPr>
      <w:r>
        <w:rPr>
          <w:sz w:val="18"/>
          <w:szCs w:val="18"/>
        </w:rPr>
        <w:t>Function: What appears to be the purpose of the behavior? The purpose is usually to get something or avoid something.</w:t>
      </w:r>
    </w:p>
    <w:tbl>
      <w:tblPr>
        <w:tblStyle w:val="TableGrid"/>
        <w:tblW w:w="0" w:type="auto"/>
        <w:tblLook w:val="04A0" w:firstRow="1" w:lastRow="0" w:firstColumn="1" w:lastColumn="0" w:noHBand="0" w:noVBand="1"/>
      </w:tblPr>
      <w:tblGrid>
        <w:gridCol w:w="10790"/>
      </w:tblGrid>
      <w:tr w:rsidR="00DE4850" w:rsidTr="00967590">
        <w:tc>
          <w:tcPr>
            <w:tcW w:w="10790" w:type="dxa"/>
          </w:tcPr>
          <w:p w:rsidR="00DE4850" w:rsidRDefault="00DE4850" w:rsidP="00967590">
            <w:pPr>
              <w:rPr>
                <w:sz w:val="18"/>
                <w:szCs w:val="18"/>
              </w:rPr>
            </w:pPr>
          </w:p>
          <w:p w:rsidR="00DE4850" w:rsidRDefault="00DE4850" w:rsidP="00967590">
            <w:pPr>
              <w:rPr>
                <w:sz w:val="18"/>
                <w:szCs w:val="18"/>
              </w:rPr>
            </w:pPr>
          </w:p>
        </w:tc>
      </w:tr>
    </w:tbl>
    <w:p w:rsidR="00DE4850" w:rsidRDefault="00DE4850" w:rsidP="00DE4850">
      <w:pPr>
        <w:spacing w:after="0"/>
        <w:rPr>
          <w:sz w:val="18"/>
          <w:szCs w:val="18"/>
        </w:rPr>
      </w:pPr>
      <w:r>
        <w:rPr>
          <w:sz w:val="18"/>
          <w:szCs w:val="18"/>
        </w:rPr>
        <w:t xml:space="preserve">Prior Intervention: Describe the history of the targeted behavior(s), including any prior interventions and/or modifications and their effectiveness. </w:t>
      </w:r>
    </w:p>
    <w:tbl>
      <w:tblPr>
        <w:tblStyle w:val="TableGrid"/>
        <w:tblW w:w="0" w:type="auto"/>
        <w:tblLook w:val="04A0" w:firstRow="1" w:lastRow="0" w:firstColumn="1" w:lastColumn="0" w:noHBand="0" w:noVBand="1"/>
      </w:tblPr>
      <w:tblGrid>
        <w:gridCol w:w="10790"/>
      </w:tblGrid>
      <w:tr w:rsidR="00DE4850" w:rsidTr="00967590">
        <w:tc>
          <w:tcPr>
            <w:tcW w:w="10790" w:type="dxa"/>
          </w:tcPr>
          <w:p w:rsidR="00DE4850" w:rsidRDefault="00DE4850" w:rsidP="00967590">
            <w:pPr>
              <w:rPr>
                <w:sz w:val="18"/>
                <w:szCs w:val="18"/>
              </w:rPr>
            </w:pPr>
          </w:p>
          <w:p w:rsidR="00DE4850" w:rsidRDefault="00DE4850" w:rsidP="00967590">
            <w:pPr>
              <w:rPr>
                <w:sz w:val="18"/>
                <w:szCs w:val="18"/>
              </w:rPr>
            </w:pPr>
          </w:p>
        </w:tc>
      </w:tr>
    </w:tbl>
    <w:p w:rsidR="00DE4850" w:rsidRDefault="00DE4850" w:rsidP="00DE4850">
      <w:pPr>
        <w:spacing w:after="0"/>
        <w:rPr>
          <w:sz w:val="18"/>
          <w:szCs w:val="18"/>
        </w:rPr>
      </w:pPr>
      <w:r>
        <w:rPr>
          <w:sz w:val="18"/>
          <w:szCs w:val="18"/>
        </w:rPr>
        <w:t>Replacement Behavior: What more appropriate behavior(s) or behavioral approximations should the student demonstrate?</w:t>
      </w:r>
    </w:p>
    <w:tbl>
      <w:tblPr>
        <w:tblStyle w:val="TableGrid"/>
        <w:tblW w:w="0" w:type="auto"/>
        <w:tblLook w:val="04A0" w:firstRow="1" w:lastRow="0" w:firstColumn="1" w:lastColumn="0" w:noHBand="0" w:noVBand="1"/>
      </w:tblPr>
      <w:tblGrid>
        <w:gridCol w:w="10790"/>
      </w:tblGrid>
      <w:tr w:rsidR="00DE4850" w:rsidTr="00967590">
        <w:tc>
          <w:tcPr>
            <w:tcW w:w="10790" w:type="dxa"/>
          </w:tcPr>
          <w:p w:rsidR="00DE4850" w:rsidRDefault="00DE4850" w:rsidP="00967590">
            <w:pPr>
              <w:rPr>
                <w:sz w:val="18"/>
                <w:szCs w:val="18"/>
              </w:rPr>
            </w:pPr>
          </w:p>
          <w:p w:rsidR="00DE4850" w:rsidRDefault="00DE4850" w:rsidP="00967590">
            <w:pPr>
              <w:rPr>
                <w:sz w:val="18"/>
                <w:szCs w:val="18"/>
              </w:rPr>
            </w:pPr>
          </w:p>
        </w:tc>
      </w:tr>
    </w:tbl>
    <w:p w:rsidR="00DE4850" w:rsidRPr="007736EF" w:rsidRDefault="00697C20" w:rsidP="00697C20">
      <w:pPr>
        <w:tabs>
          <w:tab w:val="left" w:pos="9750"/>
        </w:tabs>
        <w:spacing w:after="0"/>
        <w:rPr>
          <w:sz w:val="18"/>
          <w:szCs w:val="18"/>
        </w:rPr>
      </w:pPr>
      <w:r>
        <w:rPr>
          <w:sz w:val="18"/>
          <w:szCs w:val="18"/>
        </w:rPr>
        <w:lastRenderedPageBreak/>
        <w:tab/>
      </w:r>
    </w:p>
    <w:sectPr w:rsidR="00DE4850" w:rsidRPr="007736EF" w:rsidSect="00324D2C">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C4C" w:rsidRDefault="00BF6C4C" w:rsidP="00324D2C">
      <w:pPr>
        <w:spacing w:after="0" w:line="240" w:lineRule="auto"/>
      </w:pPr>
      <w:r>
        <w:separator/>
      </w:r>
    </w:p>
  </w:endnote>
  <w:endnote w:type="continuationSeparator" w:id="0">
    <w:p w:rsidR="00BF6C4C" w:rsidRDefault="00BF6C4C" w:rsidP="00324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C20" w:rsidRDefault="00697C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C20" w:rsidRDefault="00697C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850" w:rsidRPr="00DE4850" w:rsidRDefault="00DE4850" w:rsidP="00DE4850">
    <w:pPr>
      <w:pStyle w:val="Footer"/>
      <w:tabs>
        <w:tab w:val="left" w:pos="1440"/>
        <w:tab w:val="left" w:pos="2160"/>
        <w:tab w:val="left" w:pos="3600"/>
        <w:tab w:val="left" w:pos="5040"/>
        <w:tab w:val="left" w:pos="5760"/>
        <w:tab w:val="left" w:pos="6480"/>
        <w:tab w:val="left" w:pos="7200"/>
        <w:tab w:val="left" w:pos="7920"/>
      </w:tabs>
      <w:rPr>
        <w:sz w:val="16"/>
        <w:szCs w:val="16"/>
      </w:rPr>
    </w:pPr>
    <w:r w:rsidRPr="00DE4850">
      <w:rPr>
        <w:sz w:val="16"/>
        <w:szCs w:val="16"/>
      </w:rPr>
      <w:t>Distribution</w:t>
    </w:r>
    <w:r>
      <w:rPr>
        <w:sz w:val="16"/>
        <w:szCs w:val="16"/>
      </w:rPr>
      <w:t xml:space="preserve">:  Original-Confidential Folder          </w:t>
    </w:r>
    <w:r w:rsidRPr="00DE4850">
      <w:rPr>
        <w:sz w:val="16"/>
        <w:szCs w:val="16"/>
      </w:rPr>
      <w:t>1</w:t>
    </w:r>
    <w:r w:rsidRPr="00DE4850">
      <w:rPr>
        <w:sz w:val="16"/>
        <w:szCs w:val="16"/>
        <w:vertAlign w:val="superscript"/>
      </w:rPr>
      <w:t xml:space="preserve">st </w:t>
    </w:r>
    <w:r w:rsidRPr="00DE4850">
      <w:rPr>
        <w:sz w:val="16"/>
        <w:szCs w:val="16"/>
      </w:rPr>
      <w:t>Cop</w:t>
    </w:r>
    <w:r>
      <w:rPr>
        <w:sz w:val="16"/>
        <w:szCs w:val="16"/>
      </w:rPr>
      <w:t xml:space="preserve">y-Parent/Guardian/Adult Student          </w:t>
    </w:r>
    <w:r w:rsidRPr="00DE4850">
      <w:rPr>
        <w:sz w:val="16"/>
        <w:szCs w:val="16"/>
      </w:rPr>
      <w:t>2</w:t>
    </w:r>
    <w:r w:rsidRPr="00DE4850">
      <w:rPr>
        <w:sz w:val="16"/>
        <w:szCs w:val="16"/>
        <w:vertAlign w:val="superscript"/>
      </w:rPr>
      <w:t>nd</w:t>
    </w:r>
    <w:r w:rsidRPr="00DE4850">
      <w:rPr>
        <w:sz w:val="16"/>
        <w:szCs w:val="16"/>
      </w:rPr>
      <w:t xml:space="preserve"> Copy-Special Education Teacher/School</w:t>
    </w:r>
    <w:r w:rsidR="00697C20">
      <w:rPr>
        <w:sz w:val="16"/>
        <w:szCs w:val="16"/>
      </w:rPr>
      <w:t xml:space="preserve">           </w:t>
    </w:r>
    <w:r w:rsidR="00697C20">
      <w:rPr>
        <w:sz w:val="16"/>
        <w:szCs w:val="16"/>
      </w:rPr>
      <w:tab/>
    </w:r>
    <w:r w:rsidR="00697C20">
      <w:rPr>
        <w:sz w:val="16"/>
        <w:szCs w:val="16"/>
      </w:rPr>
      <w:tab/>
    </w:r>
    <w:r w:rsidR="00697C20">
      <w:rPr>
        <w:noProof/>
      </w:rPr>
      <w:drawing>
        <wp:inline distT="0" distB="0" distL="0" distR="0" wp14:anchorId="3BF5EC51" wp14:editId="6477B7FD">
          <wp:extent cx="380650" cy="217170"/>
          <wp:effectExtent l="0" t="0" r="635" b="0"/>
          <wp:docPr id="2" name="Picture 2" descr="CCSD.Logo_BW.jpg (1050×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SD.Logo_BW.jpg (1050×59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291" cy="248914"/>
                  </a:xfrm>
                  <a:prstGeom prst="rect">
                    <a:avLst/>
                  </a:prstGeom>
                  <a:noFill/>
                  <a:ln>
                    <a:noFill/>
                  </a:ln>
                </pic:spPr>
              </pic:pic>
            </a:graphicData>
          </a:graphic>
        </wp:inline>
      </w:drawing>
    </w:r>
    <w:r w:rsidR="00697C20">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C4C" w:rsidRDefault="00BF6C4C" w:rsidP="00324D2C">
      <w:pPr>
        <w:spacing w:after="0" w:line="240" w:lineRule="auto"/>
      </w:pPr>
      <w:r>
        <w:separator/>
      </w:r>
    </w:p>
  </w:footnote>
  <w:footnote w:type="continuationSeparator" w:id="0">
    <w:p w:rsidR="00BF6C4C" w:rsidRDefault="00BF6C4C" w:rsidP="00324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C20" w:rsidRDefault="00697C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7F4271789D2B4B7FB38845ED0DBB2D8A"/>
      </w:placeholder>
      <w:temporary/>
      <w:showingPlcHdr/>
      <w15:appearance w15:val="hidden"/>
    </w:sdtPr>
    <w:sdtEndPr/>
    <w:sdtContent>
      <w:p w:rsidR="00324D2C" w:rsidRDefault="00324D2C">
        <w:pPr>
          <w:pStyle w:val="Header"/>
        </w:pPr>
        <w:r>
          <w:t>[Type here]</w:t>
        </w:r>
      </w:p>
    </w:sdtContent>
  </w:sdt>
  <w:p w:rsidR="00324D2C" w:rsidRDefault="00324D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747"/>
      <w:gridCol w:w="1656"/>
      <w:gridCol w:w="5443"/>
      <w:gridCol w:w="720"/>
      <w:gridCol w:w="582"/>
      <w:gridCol w:w="444"/>
      <w:gridCol w:w="1208"/>
    </w:tblGrid>
    <w:tr w:rsidR="00324D2C" w:rsidRPr="00DE4850" w:rsidTr="00967590">
      <w:tc>
        <w:tcPr>
          <w:tcW w:w="754" w:type="dxa"/>
          <w:tcBorders>
            <w:top w:val="nil"/>
            <w:left w:val="nil"/>
            <w:bottom w:val="nil"/>
            <w:right w:val="nil"/>
          </w:tcBorders>
        </w:tcPr>
        <w:p w:rsidR="00324D2C" w:rsidRPr="00DE4850" w:rsidRDefault="00324D2C" w:rsidP="00324D2C">
          <w:pPr>
            <w:rPr>
              <w:sz w:val="20"/>
              <w:szCs w:val="20"/>
            </w:rPr>
          </w:pPr>
          <w:r w:rsidRPr="00DE4850">
            <w:rPr>
              <w:sz w:val="20"/>
              <w:szCs w:val="20"/>
            </w:rPr>
            <w:t xml:space="preserve">DATE:  </w:t>
          </w:r>
        </w:p>
      </w:tc>
      <w:tc>
        <w:tcPr>
          <w:tcW w:w="1112" w:type="dxa"/>
          <w:tcBorders>
            <w:top w:val="nil"/>
            <w:left w:val="nil"/>
            <w:bottom w:val="nil"/>
            <w:right w:val="nil"/>
          </w:tcBorders>
        </w:tcPr>
        <w:p w:rsidR="00324D2C" w:rsidRPr="00DE4850" w:rsidRDefault="00BF6C4C" w:rsidP="00324D2C">
          <w:pPr>
            <w:rPr>
              <w:sz w:val="20"/>
              <w:szCs w:val="20"/>
            </w:rPr>
          </w:pPr>
          <w:r>
            <w:rPr>
              <w:sz w:val="20"/>
              <w:szCs w:val="20"/>
            </w:rPr>
            <w:pict>
              <v:rect id="_x0000_i1025" style="width:0;height:1.5pt" o:hralign="center" o:hrstd="t" o:hr="t" fillcolor="#a0a0a0" stroked="f"/>
            </w:pict>
          </w:r>
        </w:p>
      </w:tc>
      <w:tc>
        <w:tcPr>
          <w:tcW w:w="6057" w:type="dxa"/>
          <w:tcBorders>
            <w:top w:val="nil"/>
            <w:left w:val="nil"/>
            <w:bottom w:val="nil"/>
            <w:right w:val="nil"/>
          </w:tcBorders>
        </w:tcPr>
        <w:p w:rsidR="00324D2C" w:rsidRPr="00DE4850" w:rsidRDefault="00324D2C" w:rsidP="00324D2C">
          <w:pPr>
            <w:jc w:val="center"/>
            <w:rPr>
              <w:sz w:val="20"/>
              <w:szCs w:val="20"/>
            </w:rPr>
          </w:pPr>
          <w:r w:rsidRPr="00DE4850">
            <w:rPr>
              <w:sz w:val="20"/>
              <w:szCs w:val="20"/>
            </w:rPr>
            <w:t>Clark County School District</w:t>
          </w:r>
        </w:p>
        <w:p w:rsidR="00324D2C" w:rsidRPr="00DE4850" w:rsidRDefault="00324D2C" w:rsidP="00324D2C">
          <w:pPr>
            <w:jc w:val="center"/>
            <w:rPr>
              <w:sz w:val="18"/>
              <w:szCs w:val="18"/>
            </w:rPr>
          </w:pPr>
          <w:r w:rsidRPr="00DE4850">
            <w:rPr>
              <w:sz w:val="18"/>
              <w:szCs w:val="18"/>
            </w:rPr>
            <w:t>Las Vegas, Nevada</w:t>
          </w:r>
        </w:p>
        <w:p w:rsidR="00324D2C" w:rsidRPr="00DE4850" w:rsidRDefault="00324D2C" w:rsidP="00324D2C">
          <w:pPr>
            <w:jc w:val="center"/>
            <w:rPr>
              <w:sz w:val="20"/>
              <w:szCs w:val="20"/>
            </w:rPr>
          </w:pPr>
          <w:r w:rsidRPr="00DE4850">
            <w:rPr>
              <w:sz w:val="20"/>
              <w:szCs w:val="20"/>
            </w:rPr>
            <w:t>Student Services Division</w:t>
          </w:r>
        </w:p>
      </w:tc>
      <w:tc>
        <w:tcPr>
          <w:tcW w:w="735" w:type="dxa"/>
          <w:tcBorders>
            <w:top w:val="nil"/>
            <w:left w:val="nil"/>
            <w:bottom w:val="nil"/>
            <w:right w:val="nil"/>
          </w:tcBorders>
        </w:tcPr>
        <w:p w:rsidR="00324D2C" w:rsidRPr="00DE4850" w:rsidRDefault="00324D2C" w:rsidP="00324D2C">
          <w:pPr>
            <w:rPr>
              <w:sz w:val="20"/>
              <w:szCs w:val="20"/>
            </w:rPr>
          </w:pPr>
        </w:p>
        <w:p w:rsidR="00324D2C" w:rsidRPr="00DE4850" w:rsidRDefault="00324D2C" w:rsidP="00324D2C">
          <w:pPr>
            <w:rPr>
              <w:sz w:val="20"/>
              <w:szCs w:val="20"/>
            </w:rPr>
          </w:pPr>
        </w:p>
        <w:p w:rsidR="00324D2C" w:rsidRPr="00DE4850" w:rsidRDefault="00324D2C" w:rsidP="00324D2C">
          <w:pPr>
            <w:rPr>
              <w:sz w:val="20"/>
              <w:szCs w:val="20"/>
            </w:rPr>
          </w:pPr>
          <w:r w:rsidRPr="00DE4850">
            <w:rPr>
              <w:sz w:val="20"/>
              <w:szCs w:val="20"/>
            </w:rPr>
            <w:t xml:space="preserve">Page             </w:t>
          </w:r>
        </w:p>
      </w:tc>
      <w:tc>
        <w:tcPr>
          <w:tcW w:w="630" w:type="dxa"/>
          <w:tcBorders>
            <w:top w:val="nil"/>
            <w:left w:val="nil"/>
            <w:bottom w:val="single" w:sz="4" w:space="0" w:color="auto"/>
            <w:right w:val="nil"/>
          </w:tcBorders>
        </w:tcPr>
        <w:p w:rsidR="00324D2C" w:rsidRPr="00DE4850" w:rsidRDefault="00324D2C" w:rsidP="00324D2C">
          <w:pPr>
            <w:jc w:val="right"/>
            <w:rPr>
              <w:sz w:val="20"/>
              <w:szCs w:val="20"/>
            </w:rPr>
          </w:pPr>
        </w:p>
      </w:tc>
      <w:tc>
        <w:tcPr>
          <w:tcW w:w="452" w:type="dxa"/>
          <w:tcBorders>
            <w:top w:val="nil"/>
            <w:left w:val="nil"/>
            <w:bottom w:val="nil"/>
            <w:right w:val="nil"/>
          </w:tcBorders>
        </w:tcPr>
        <w:p w:rsidR="00324D2C" w:rsidRPr="00DE4850" w:rsidRDefault="00324D2C" w:rsidP="00324D2C">
          <w:pPr>
            <w:jc w:val="center"/>
            <w:rPr>
              <w:sz w:val="20"/>
              <w:szCs w:val="20"/>
            </w:rPr>
          </w:pPr>
        </w:p>
        <w:p w:rsidR="00324D2C" w:rsidRPr="00DE4850" w:rsidRDefault="00324D2C" w:rsidP="00324D2C">
          <w:pPr>
            <w:jc w:val="center"/>
            <w:rPr>
              <w:sz w:val="20"/>
              <w:szCs w:val="20"/>
            </w:rPr>
          </w:pPr>
        </w:p>
        <w:p w:rsidR="00324D2C" w:rsidRPr="00DE4850" w:rsidRDefault="00324D2C" w:rsidP="00324D2C">
          <w:pPr>
            <w:jc w:val="center"/>
            <w:rPr>
              <w:sz w:val="20"/>
              <w:szCs w:val="20"/>
            </w:rPr>
          </w:pPr>
          <w:r w:rsidRPr="00DE4850">
            <w:rPr>
              <w:sz w:val="20"/>
              <w:szCs w:val="20"/>
            </w:rPr>
            <w:t xml:space="preserve">of  </w:t>
          </w:r>
        </w:p>
      </w:tc>
      <w:tc>
        <w:tcPr>
          <w:tcW w:w="1276" w:type="dxa"/>
          <w:tcBorders>
            <w:top w:val="nil"/>
            <w:left w:val="nil"/>
            <w:bottom w:val="single" w:sz="4" w:space="0" w:color="auto"/>
            <w:right w:val="nil"/>
          </w:tcBorders>
        </w:tcPr>
        <w:p w:rsidR="00324D2C" w:rsidRPr="00DE4850" w:rsidRDefault="00324D2C" w:rsidP="00324D2C">
          <w:pPr>
            <w:jc w:val="right"/>
            <w:rPr>
              <w:sz w:val="20"/>
              <w:szCs w:val="20"/>
            </w:rPr>
          </w:pPr>
          <w:r w:rsidRPr="00DE4850">
            <w:rPr>
              <w:sz w:val="20"/>
              <w:szCs w:val="20"/>
            </w:rPr>
            <w:t>CCF-539.2</w:t>
          </w:r>
        </w:p>
        <w:p w:rsidR="00324D2C" w:rsidRPr="00DE4850" w:rsidRDefault="00324D2C" w:rsidP="00324D2C">
          <w:pPr>
            <w:jc w:val="right"/>
            <w:rPr>
              <w:sz w:val="20"/>
              <w:szCs w:val="20"/>
            </w:rPr>
          </w:pPr>
          <w:r w:rsidRPr="00DE4850">
            <w:rPr>
              <w:sz w:val="20"/>
              <w:szCs w:val="20"/>
            </w:rPr>
            <w:t>11/16</w:t>
          </w:r>
        </w:p>
        <w:p w:rsidR="00324D2C" w:rsidRPr="00DE4850" w:rsidRDefault="00324D2C" w:rsidP="00324D2C">
          <w:pPr>
            <w:jc w:val="right"/>
            <w:rPr>
              <w:sz w:val="20"/>
              <w:szCs w:val="20"/>
            </w:rPr>
          </w:pPr>
        </w:p>
      </w:tc>
    </w:tr>
  </w:tbl>
  <w:p w:rsidR="00324D2C" w:rsidRPr="00DE4850" w:rsidRDefault="00324D2C" w:rsidP="00324D2C">
    <w:pPr>
      <w:spacing w:before="120" w:after="0" w:line="240" w:lineRule="auto"/>
      <w:jc w:val="center"/>
      <w:rPr>
        <w:sz w:val="20"/>
        <w:szCs w:val="20"/>
      </w:rPr>
    </w:pPr>
    <w:r w:rsidRPr="00DE4850">
      <w:rPr>
        <w:sz w:val="20"/>
        <w:szCs w:val="20"/>
      </w:rPr>
      <w:t>INDIVIDUALIZED EDUCATIONAL PROGRAM (IEP)</w:t>
    </w:r>
  </w:p>
  <w:p w:rsidR="00324D2C" w:rsidRPr="00DE4850" w:rsidRDefault="00324D2C" w:rsidP="00324D2C">
    <w:pPr>
      <w:spacing w:after="0" w:line="240" w:lineRule="auto"/>
      <w:jc w:val="center"/>
      <w:rPr>
        <w:sz w:val="20"/>
        <w:szCs w:val="20"/>
      </w:rPr>
    </w:pPr>
    <w:r w:rsidRPr="00DE4850">
      <w:rPr>
        <w:sz w:val="20"/>
        <w:szCs w:val="20"/>
      </w:rPr>
      <w:t>FUNCTIONAL BEHAVIORAL ASSESSMENT (FBA)</w:t>
    </w:r>
  </w:p>
  <w:tbl>
    <w:tblPr>
      <w:tblStyle w:val="TableGrid"/>
      <w:tblW w:w="0" w:type="auto"/>
      <w:tblLook w:val="04A0" w:firstRow="1" w:lastRow="0" w:firstColumn="1" w:lastColumn="0" w:noHBand="0" w:noVBand="1"/>
    </w:tblPr>
    <w:tblGrid>
      <w:gridCol w:w="1440"/>
      <w:gridCol w:w="3150"/>
      <w:gridCol w:w="891"/>
      <w:gridCol w:w="959"/>
      <w:gridCol w:w="570"/>
      <w:gridCol w:w="780"/>
      <w:gridCol w:w="1008"/>
      <w:gridCol w:w="696"/>
      <w:gridCol w:w="1306"/>
    </w:tblGrid>
    <w:tr w:rsidR="00DE4850" w:rsidRPr="00DE4850" w:rsidTr="00DE4850">
      <w:tc>
        <w:tcPr>
          <w:tcW w:w="1440" w:type="dxa"/>
          <w:tcBorders>
            <w:top w:val="nil"/>
            <w:left w:val="nil"/>
            <w:bottom w:val="nil"/>
            <w:right w:val="nil"/>
          </w:tcBorders>
        </w:tcPr>
        <w:p w:rsidR="00DE4850" w:rsidRPr="00DE4850" w:rsidRDefault="00DE4850" w:rsidP="00324D2C">
          <w:pPr>
            <w:rPr>
              <w:sz w:val="20"/>
              <w:szCs w:val="20"/>
            </w:rPr>
          </w:pPr>
          <w:r w:rsidRPr="00DE4850">
            <w:rPr>
              <w:sz w:val="20"/>
              <w:szCs w:val="20"/>
            </w:rPr>
            <w:t xml:space="preserve">Student Name: </w:t>
          </w:r>
        </w:p>
      </w:tc>
      <w:tc>
        <w:tcPr>
          <w:tcW w:w="3150" w:type="dxa"/>
          <w:tcBorders>
            <w:top w:val="nil"/>
            <w:left w:val="nil"/>
            <w:bottom w:val="single" w:sz="4" w:space="0" w:color="auto"/>
            <w:right w:val="nil"/>
          </w:tcBorders>
        </w:tcPr>
        <w:p w:rsidR="00DE4850" w:rsidRPr="00DE4850" w:rsidRDefault="00DE4850" w:rsidP="00324D2C">
          <w:pPr>
            <w:rPr>
              <w:sz w:val="20"/>
              <w:szCs w:val="20"/>
            </w:rPr>
          </w:pPr>
        </w:p>
      </w:tc>
      <w:tc>
        <w:tcPr>
          <w:tcW w:w="891" w:type="dxa"/>
          <w:tcBorders>
            <w:top w:val="nil"/>
            <w:left w:val="nil"/>
            <w:bottom w:val="nil"/>
            <w:right w:val="nil"/>
          </w:tcBorders>
        </w:tcPr>
        <w:p w:rsidR="00DE4850" w:rsidRPr="00DE4850" w:rsidRDefault="00DE4850" w:rsidP="00324D2C">
          <w:pPr>
            <w:rPr>
              <w:sz w:val="20"/>
              <w:szCs w:val="20"/>
            </w:rPr>
          </w:pPr>
        </w:p>
      </w:tc>
      <w:tc>
        <w:tcPr>
          <w:tcW w:w="959" w:type="dxa"/>
          <w:tcBorders>
            <w:top w:val="nil"/>
            <w:left w:val="nil"/>
            <w:bottom w:val="nil"/>
            <w:right w:val="nil"/>
          </w:tcBorders>
        </w:tcPr>
        <w:p w:rsidR="00DE4850" w:rsidRPr="00DE4850" w:rsidRDefault="00DE4850" w:rsidP="00324D2C">
          <w:pPr>
            <w:rPr>
              <w:sz w:val="20"/>
              <w:szCs w:val="20"/>
            </w:rPr>
          </w:pPr>
          <w:r w:rsidRPr="00DE4850">
            <w:rPr>
              <w:sz w:val="20"/>
              <w:szCs w:val="20"/>
            </w:rPr>
            <w:t xml:space="preserve">Grade: </w:t>
          </w:r>
        </w:p>
      </w:tc>
      <w:tc>
        <w:tcPr>
          <w:tcW w:w="570" w:type="dxa"/>
          <w:tcBorders>
            <w:top w:val="nil"/>
            <w:left w:val="nil"/>
            <w:bottom w:val="single" w:sz="4" w:space="0" w:color="auto"/>
            <w:right w:val="nil"/>
          </w:tcBorders>
        </w:tcPr>
        <w:p w:rsidR="00DE4850" w:rsidRPr="00DE4850" w:rsidRDefault="00DE4850" w:rsidP="00324D2C">
          <w:pPr>
            <w:rPr>
              <w:sz w:val="20"/>
              <w:szCs w:val="20"/>
            </w:rPr>
          </w:pPr>
        </w:p>
      </w:tc>
      <w:tc>
        <w:tcPr>
          <w:tcW w:w="780" w:type="dxa"/>
          <w:tcBorders>
            <w:top w:val="nil"/>
            <w:left w:val="nil"/>
            <w:bottom w:val="nil"/>
            <w:right w:val="nil"/>
          </w:tcBorders>
        </w:tcPr>
        <w:p w:rsidR="00DE4850" w:rsidRPr="00DE4850" w:rsidRDefault="00DE4850" w:rsidP="00324D2C">
          <w:pPr>
            <w:rPr>
              <w:sz w:val="20"/>
              <w:szCs w:val="20"/>
            </w:rPr>
          </w:pPr>
          <w:r w:rsidRPr="00DE4850">
            <w:rPr>
              <w:sz w:val="20"/>
              <w:szCs w:val="20"/>
            </w:rPr>
            <w:t>DOB:</w:t>
          </w:r>
        </w:p>
      </w:tc>
      <w:tc>
        <w:tcPr>
          <w:tcW w:w="1008" w:type="dxa"/>
          <w:tcBorders>
            <w:top w:val="nil"/>
            <w:left w:val="nil"/>
            <w:bottom w:val="single" w:sz="4" w:space="0" w:color="auto"/>
            <w:right w:val="nil"/>
          </w:tcBorders>
        </w:tcPr>
        <w:p w:rsidR="00DE4850" w:rsidRPr="00DE4850" w:rsidRDefault="00DE4850" w:rsidP="00324D2C">
          <w:pPr>
            <w:rPr>
              <w:sz w:val="20"/>
              <w:szCs w:val="20"/>
            </w:rPr>
          </w:pPr>
        </w:p>
      </w:tc>
      <w:tc>
        <w:tcPr>
          <w:tcW w:w="696" w:type="dxa"/>
          <w:tcBorders>
            <w:top w:val="nil"/>
            <w:left w:val="nil"/>
            <w:bottom w:val="nil"/>
            <w:right w:val="nil"/>
          </w:tcBorders>
        </w:tcPr>
        <w:p w:rsidR="00DE4850" w:rsidRPr="00DE4850" w:rsidRDefault="00DE4850" w:rsidP="00324D2C">
          <w:pPr>
            <w:rPr>
              <w:sz w:val="20"/>
              <w:szCs w:val="20"/>
            </w:rPr>
          </w:pPr>
          <w:r w:rsidRPr="00DE4850">
            <w:rPr>
              <w:sz w:val="20"/>
              <w:szCs w:val="20"/>
            </w:rPr>
            <w:t xml:space="preserve">ID#: </w:t>
          </w:r>
        </w:p>
      </w:tc>
      <w:tc>
        <w:tcPr>
          <w:tcW w:w="1306" w:type="dxa"/>
          <w:tcBorders>
            <w:top w:val="nil"/>
            <w:left w:val="nil"/>
            <w:bottom w:val="single" w:sz="4" w:space="0" w:color="auto"/>
            <w:right w:val="nil"/>
          </w:tcBorders>
        </w:tcPr>
        <w:p w:rsidR="00DE4850" w:rsidRPr="00DE4850" w:rsidRDefault="00DE4850" w:rsidP="00324D2C">
          <w:pPr>
            <w:rPr>
              <w:sz w:val="20"/>
              <w:szCs w:val="20"/>
            </w:rPr>
          </w:pPr>
        </w:p>
      </w:tc>
    </w:tr>
  </w:tbl>
  <w:p w:rsidR="00324D2C" w:rsidRDefault="00324D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D2C"/>
    <w:rsid w:val="000A5520"/>
    <w:rsid w:val="00137788"/>
    <w:rsid w:val="001B0203"/>
    <w:rsid w:val="00324D2C"/>
    <w:rsid w:val="0049324F"/>
    <w:rsid w:val="00697C20"/>
    <w:rsid w:val="007736EF"/>
    <w:rsid w:val="00BF6C4C"/>
    <w:rsid w:val="00C66A7A"/>
    <w:rsid w:val="00D956AA"/>
    <w:rsid w:val="00DE4850"/>
    <w:rsid w:val="00EC65D1"/>
    <w:rsid w:val="00FD5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9F0121-4A0A-4510-AD06-6A6DAB27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D2C"/>
  </w:style>
  <w:style w:type="paragraph" w:styleId="Footer">
    <w:name w:val="footer"/>
    <w:basedOn w:val="Normal"/>
    <w:link w:val="FooterChar"/>
    <w:uiPriority w:val="99"/>
    <w:unhideWhenUsed/>
    <w:rsid w:val="00324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D2C"/>
  </w:style>
  <w:style w:type="table" w:styleId="TableGrid">
    <w:name w:val="Table Grid"/>
    <w:basedOn w:val="TableNormal"/>
    <w:uiPriority w:val="59"/>
    <w:rsid w:val="00324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4271789D2B4B7FB38845ED0DBB2D8A"/>
        <w:category>
          <w:name w:val="General"/>
          <w:gallery w:val="placeholder"/>
        </w:category>
        <w:types>
          <w:type w:val="bbPlcHdr"/>
        </w:types>
        <w:behaviors>
          <w:behavior w:val="content"/>
        </w:behaviors>
        <w:guid w:val="{0B0A4518-05C3-45AE-97B3-3A3D2EFCBAE6}"/>
      </w:docPartPr>
      <w:docPartBody>
        <w:p w:rsidR="00FD46BC" w:rsidRDefault="000634B1" w:rsidP="000634B1">
          <w:pPr>
            <w:pStyle w:val="7F4271789D2B4B7FB38845ED0DBB2D8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4B1"/>
    <w:rsid w:val="000634B1"/>
    <w:rsid w:val="003925DD"/>
    <w:rsid w:val="003B0B6E"/>
    <w:rsid w:val="00FD4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4271789D2B4B7FB38845ED0DBB2D8A">
    <w:name w:val="7F4271789D2B4B7FB38845ED0DBB2D8A"/>
    <w:rsid w:val="000634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2</cp:revision>
  <dcterms:created xsi:type="dcterms:W3CDTF">2017-02-23T16:45:00Z</dcterms:created>
  <dcterms:modified xsi:type="dcterms:W3CDTF">2017-02-23T16:45:00Z</dcterms:modified>
</cp:coreProperties>
</file>