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87A" w:rsidRPr="00402101" w:rsidRDefault="004D5662" w:rsidP="00402101">
      <w:pPr>
        <w:spacing w:after="0" w:line="240" w:lineRule="auto"/>
        <w:jc w:val="center"/>
        <w:rPr>
          <w:rFonts w:ascii="Adobe Ming Std L" w:eastAsia="Adobe Ming Std L" w:hAnsi="Adobe Ming Std L"/>
          <w:b/>
          <w:sz w:val="48"/>
          <w:szCs w:val="48"/>
        </w:rPr>
      </w:pPr>
      <w:r w:rsidRPr="00402101">
        <w:rPr>
          <w:rFonts w:ascii="Adobe Ming Std L" w:eastAsia="Adobe Ming Std L" w:hAnsi="Adobe Ming Std L"/>
          <w:b/>
          <w:sz w:val="48"/>
          <w:szCs w:val="48"/>
        </w:rPr>
        <w:t>Legislative Update</w:t>
      </w:r>
    </w:p>
    <w:p w:rsidR="002E7AAB" w:rsidRDefault="002E7AAB" w:rsidP="00402101">
      <w:pPr>
        <w:spacing w:after="0" w:line="240" w:lineRule="auto"/>
        <w:jc w:val="center"/>
        <w:rPr>
          <w:rFonts w:ascii="Adobe Ming Std L" w:eastAsia="Adobe Ming Std L" w:hAnsi="Adobe Ming Std L" w:cs="Times New Roman"/>
          <w:b/>
        </w:rPr>
      </w:pPr>
      <w:r>
        <w:rPr>
          <w:rFonts w:ascii="Adobe Ming Std L" w:eastAsia="Adobe Ming Std L" w:hAnsi="Adobe Ming Std L" w:cs="Times New Roman"/>
          <w:b/>
        </w:rPr>
        <w:t>CLARK COUNTY SCHOOL DISTRICT</w:t>
      </w:r>
    </w:p>
    <w:p w:rsidR="004D5662" w:rsidRPr="00402101" w:rsidRDefault="00E948A0" w:rsidP="00402101">
      <w:pPr>
        <w:spacing w:after="0" w:line="240" w:lineRule="auto"/>
        <w:jc w:val="center"/>
        <w:rPr>
          <w:rFonts w:ascii="Adobe Ming Std L" w:eastAsia="Adobe Ming Std L" w:hAnsi="Adobe Ming Std L" w:cs="Times New Roman"/>
          <w:b/>
        </w:rPr>
      </w:pPr>
      <w:r>
        <w:rPr>
          <w:rFonts w:ascii="Adobe Ming Std L" w:eastAsia="Adobe Ming Std L" w:hAnsi="Adobe Ming Std L" w:cs="Times New Roman"/>
          <w:b/>
        </w:rPr>
        <w:t xml:space="preserve">March </w:t>
      </w:r>
      <w:r w:rsidR="00BC6717">
        <w:rPr>
          <w:rFonts w:ascii="Adobe Ming Std L" w:eastAsia="Adobe Ming Std L" w:hAnsi="Adobe Ming Std L" w:cs="Times New Roman"/>
          <w:b/>
        </w:rPr>
        <w:t>6</w:t>
      </w:r>
      <w:r w:rsidR="004D5662" w:rsidRPr="00402101">
        <w:rPr>
          <w:rFonts w:ascii="Adobe Ming Std L" w:eastAsia="Adobe Ming Std L" w:hAnsi="Adobe Ming Std L" w:cs="Times New Roman"/>
          <w:b/>
        </w:rPr>
        <w:t>, 2015</w:t>
      </w:r>
    </w:p>
    <w:p w:rsidR="002C7527" w:rsidRDefault="002C7527" w:rsidP="00BD4D12">
      <w:pPr>
        <w:spacing w:after="0"/>
        <w:rPr>
          <w:rFonts w:ascii="Times New Roman" w:eastAsia="Adobe Kaiti Std R" w:hAnsi="Times New Roman" w:cs="Times New Roman"/>
        </w:rPr>
      </w:pPr>
    </w:p>
    <w:p w:rsidR="002D7033" w:rsidRPr="002D7033" w:rsidRDefault="00F50DD5" w:rsidP="00BD4D12">
      <w:pPr>
        <w:spacing w:after="0"/>
        <w:rPr>
          <w:rFonts w:ascii="Times New Roman" w:hAnsi="Times New Roman" w:cs="Times New Roman"/>
          <w:b/>
          <w:sz w:val="28"/>
          <w:szCs w:val="28"/>
        </w:rPr>
      </w:pPr>
      <w:r w:rsidRPr="002D7033">
        <w:rPr>
          <w:rFonts w:ascii="Times New Roman" w:hAnsi="Times New Roman" w:cs="Times New Roman"/>
          <w:b/>
          <w:sz w:val="28"/>
          <w:szCs w:val="28"/>
        </w:rPr>
        <w:t>What a week!</w:t>
      </w:r>
      <w:r w:rsidR="00825294" w:rsidRPr="002D7033">
        <w:rPr>
          <w:rFonts w:ascii="Times New Roman" w:hAnsi="Times New Roman" w:cs="Times New Roman"/>
          <w:b/>
          <w:sz w:val="28"/>
          <w:szCs w:val="28"/>
        </w:rPr>
        <w:t xml:space="preserve">  </w:t>
      </w:r>
    </w:p>
    <w:p w:rsidR="002D7033" w:rsidRDefault="002D7033" w:rsidP="00BD4D12">
      <w:pPr>
        <w:spacing w:after="0"/>
        <w:rPr>
          <w:rFonts w:ascii="Times New Roman" w:hAnsi="Times New Roman" w:cs="Times New Roman"/>
        </w:rPr>
      </w:pPr>
    </w:p>
    <w:p w:rsidR="002D7033" w:rsidRDefault="00825294" w:rsidP="00BD4D12">
      <w:pPr>
        <w:spacing w:after="0"/>
        <w:rPr>
          <w:rFonts w:ascii="Times New Roman" w:hAnsi="Times New Roman" w:cs="Times New Roman"/>
        </w:rPr>
      </w:pPr>
      <w:r>
        <w:rPr>
          <w:rFonts w:ascii="Times New Roman" w:hAnsi="Times New Roman" w:cs="Times New Roman"/>
        </w:rPr>
        <w:t xml:space="preserve">In a series of dramatic and memorable events, the Nevada State Legislature made history </w:t>
      </w:r>
      <w:r w:rsidR="00F567B2">
        <w:rPr>
          <w:rFonts w:ascii="Times New Roman" w:hAnsi="Times New Roman" w:cs="Times New Roman"/>
        </w:rPr>
        <w:t>by changing</w:t>
      </w:r>
      <w:r>
        <w:rPr>
          <w:rFonts w:ascii="Times New Roman" w:hAnsi="Times New Roman" w:cs="Times New Roman"/>
        </w:rPr>
        <w:t xml:space="preserve"> the manner in which </w:t>
      </w:r>
      <w:r w:rsidR="00F567B2">
        <w:rPr>
          <w:rFonts w:ascii="Times New Roman" w:hAnsi="Times New Roman" w:cs="Times New Roman"/>
        </w:rPr>
        <w:t>school districts in Nevada can access funds to construct new schools and renovate existing ones.  Passage of Senate Bill 207 is a</w:t>
      </w:r>
      <w:r w:rsidR="00EE5895">
        <w:rPr>
          <w:rFonts w:ascii="Times New Roman" w:hAnsi="Times New Roman" w:cs="Times New Roman"/>
        </w:rPr>
        <w:t xml:space="preserve"> significant piece of legislation</w:t>
      </w:r>
      <w:r w:rsidR="00F567B2">
        <w:rPr>
          <w:rFonts w:ascii="Times New Roman" w:hAnsi="Times New Roman" w:cs="Times New Roman"/>
        </w:rPr>
        <w:t xml:space="preserve"> for the Clark County School District – it is expected to generate at least $3.5 billion over the next 10 years – but provides </w:t>
      </w:r>
      <w:r w:rsidR="00AB1126">
        <w:rPr>
          <w:rFonts w:ascii="Times New Roman" w:hAnsi="Times New Roman" w:cs="Times New Roman"/>
        </w:rPr>
        <w:t xml:space="preserve">much-needed </w:t>
      </w:r>
      <w:r w:rsidR="00F567B2">
        <w:rPr>
          <w:rFonts w:ascii="Times New Roman" w:hAnsi="Times New Roman" w:cs="Times New Roman"/>
        </w:rPr>
        <w:t>relief for Nevada’</w:t>
      </w:r>
      <w:r w:rsidR="002D7033">
        <w:rPr>
          <w:rFonts w:ascii="Times New Roman" w:hAnsi="Times New Roman" w:cs="Times New Roman"/>
        </w:rPr>
        <w:t>s other counties, as well.  School s</w:t>
      </w:r>
      <w:r w:rsidR="00F567B2">
        <w:rPr>
          <w:rFonts w:ascii="Times New Roman" w:hAnsi="Times New Roman" w:cs="Times New Roman"/>
        </w:rPr>
        <w:t xml:space="preserve">uperintendents across the State commend the Legislature and Governor Sandoval for </w:t>
      </w:r>
      <w:r w:rsidR="002D7033">
        <w:rPr>
          <w:rFonts w:ascii="Times New Roman" w:hAnsi="Times New Roman" w:cs="Times New Roman"/>
        </w:rPr>
        <w:t xml:space="preserve">accepting the responsibility of </w:t>
      </w:r>
      <w:r w:rsidR="00F567B2">
        <w:rPr>
          <w:rFonts w:ascii="Times New Roman" w:hAnsi="Times New Roman" w:cs="Times New Roman"/>
        </w:rPr>
        <w:t xml:space="preserve">providing resources to school districts </w:t>
      </w:r>
      <w:r w:rsidR="002D7033">
        <w:rPr>
          <w:rFonts w:ascii="Times New Roman" w:hAnsi="Times New Roman" w:cs="Times New Roman"/>
        </w:rPr>
        <w:t xml:space="preserve">for capital funding.  Because of their quick action, the Clark County School District can </w:t>
      </w:r>
      <w:r w:rsidR="00AB1126">
        <w:rPr>
          <w:rFonts w:ascii="Times New Roman" w:hAnsi="Times New Roman" w:cs="Times New Roman"/>
        </w:rPr>
        <w:t>now move quickly to begin construction of</w:t>
      </w:r>
      <w:r w:rsidR="002D7033">
        <w:rPr>
          <w:rFonts w:ascii="Times New Roman" w:hAnsi="Times New Roman" w:cs="Times New Roman"/>
        </w:rPr>
        <w:t xml:space="preserve"> new elementary schools to help ease overcrowding and keep up with the demand for new seats as our student population </w:t>
      </w:r>
      <w:r w:rsidR="00AB1126">
        <w:rPr>
          <w:rFonts w:ascii="Times New Roman" w:hAnsi="Times New Roman" w:cs="Times New Roman"/>
        </w:rPr>
        <w:t>continues to grow.</w:t>
      </w:r>
    </w:p>
    <w:p w:rsidR="00414F26" w:rsidRDefault="00414F26" w:rsidP="00BD4D12">
      <w:pPr>
        <w:spacing w:after="0"/>
        <w:rPr>
          <w:rFonts w:ascii="Times New Roman" w:hAnsi="Times New Roman" w:cs="Times New Roman"/>
        </w:rPr>
      </w:pPr>
    </w:p>
    <w:p w:rsidR="00C04E03" w:rsidRDefault="002D7033" w:rsidP="00BD4D12">
      <w:pPr>
        <w:spacing w:after="0"/>
        <w:rPr>
          <w:rFonts w:ascii="Times New Roman" w:hAnsi="Times New Roman" w:cs="Times New Roman"/>
        </w:rPr>
      </w:pPr>
      <w:r>
        <w:rPr>
          <w:rFonts w:ascii="Times New Roman" w:hAnsi="Times New Roman" w:cs="Times New Roman"/>
        </w:rPr>
        <w:t xml:space="preserve">For those interested in the details of the passage of the legislation, read the “How It Happened” section, below.  If you’re more of a “bottom line” person, please take a few minutes to thank the </w:t>
      </w:r>
      <w:r w:rsidR="005D7175">
        <w:rPr>
          <w:rFonts w:ascii="Times New Roman" w:hAnsi="Times New Roman" w:cs="Times New Roman"/>
        </w:rPr>
        <w:t>legislators whose leadership and determination resulted in</w:t>
      </w:r>
      <w:r w:rsidR="00C04E03">
        <w:rPr>
          <w:rFonts w:ascii="Times New Roman" w:hAnsi="Times New Roman" w:cs="Times New Roman"/>
        </w:rPr>
        <w:t xml:space="preserve"> </w:t>
      </w:r>
      <w:r w:rsidR="00EE5895">
        <w:rPr>
          <w:rFonts w:ascii="Times New Roman" w:hAnsi="Times New Roman" w:cs="Times New Roman"/>
        </w:rPr>
        <w:t>funding for school construction</w:t>
      </w:r>
      <w:r w:rsidR="00C04E03">
        <w:rPr>
          <w:rFonts w:ascii="Times New Roman" w:hAnsi="Times New Roman" w:cs="Times New Roman"/>
        </w:rPr>
        <w:t xml:space="preserve">: </w:t>
      </w:r>
      <w:r w:rsidR="00AB1126">
        <w:rPr>
          <w:rFonts w:ascii="Times New Roman" w:hAnsi="Times New Roman" w:cs="Times New Roman"/>
        </w:rPr>
        <w:t xml:space="preserve"> </w:t>
      </w:r>
      <w:r>
        <w:rPr>
          <w:rFonts w:ascii="Times New Roman" w:hAnsi="Times New Roman" w:cs="Times New Roman"/>
        </w:rPr>
        <w:t xml:space="preserve"> </w:t>
      </w:r>
    </w:p>
    <w:p w:rsidR="00C04E03" w:rsidRPr="00F27023" w:rsidRDefault="002D7033" w:rsidP="00C04E03">
      <w:pPr>
        <w:pStyle w:val="ListParagraph"/>
        <w:numPr>
          <w:ilvl w:val="0"/>
          <w:numId w:val="34"/>
        </w:numPr>
        <w:spacing w:after="0"/>
        <w:rPr>
          <w:rFonts w:ascii="Times New Roman" w:hAnsi="Times New Roman" w:cs="Times New Roman"/>
        </w:rPr>
      </w:pPr>
      <w:r w:rsidRPr="00C04E03">
        <w:rPr>
          <w:rFonts w:ascii="Times New Roman" w:hAnsi="Times New Roman" w:cs="Times New Roman"/>
        </w:rPr>
        <w:t xml:space="preserve">Senator </w:t>
      </w:r>
      <w:r w:rsidRPr="00F27023">
        <w:rPr>
          <w:rFonts w:ascii="Times New Roman" w:hAnsi="Times New Roman" w:cs="Times New Roman"/>
        </w:rPr>
        <w:t>Michael Roberson</w:t>
      </w:r>
      <w:r w:rsidR="00C04E03" w:rsidRPr="00F27023">
        <w:rPr>
          <w:rFonts w:ascii="Times New Roman" w:hAnsi="Times New Roman" w:cs="Times New Roman"/>
        </w:rPr>
        <w:t xml:space="preserve"> (</w:t>
      </w:r>
      <w:hyperlink r:id="rId7" w:history="1">
        <w:r w:rsidR="00C04E03" w:rsidRPr="00F27023">
          <w:rPr>
            <w:rStyle w:val="Hyperlink"/>
            <w:rFonts w:ascii="Times New Roman" w:hAnsi="Times New Roman" w:cs="Times New Roman"/>
            <w:color w:val="auto"/>
          </w:rPr>
          <w:t>Michael.Roberson@sen.state.nv.us</w:t>
        </w:r>
      </w:hyperlink>
      <w:r w:rsidR="00C04E03" w:rsidRPr="00F27023">
        <w:rPr>
          <w:rFonts w:ascii="Times New Roman" w:hAnsi="Times New Roman" w:cs="Times New Roman"/>
        </w:rPr>
        <w:t>)</w:t>
      </w:r>
    </w:p>
    <w:p w:rsidR="00F27023" w:rsidRPr="00F27023" w:rsidRDefault="00C04E03" w:rsidP="00F27023">
      <w:pPr>
        <w:pStyle w:val="ListParagraph"/>
        <w:numPr>
          <w:ilvl w:val="0"/>
          <w:numId w:val="34"/>
        </w:numPr>
        <w:spacing w:after="0"/>
        <w:rPr>
          <w:rFonts w:ascii="Times New Roman" w:hAnsi="Times New Roman" w:cs="Times New Roman"/>
        </w:rPr>
      </w:pPr>
      <w:r w:rsidRPr="00F27023">
        <w:rPr>
          <w:rFonts w:ascii="Times New Roman" w:hAnsi="Times New Roman" w:cs="Times New Roman"/>
        </w:rPr>
        <w:t>Senator Becky Harris (</w:t>
      </w:r>
      <w:hyperlink r:id="rId8" w:history="1">
        <w:r w:rsidR="00F27023" w:rsidRPr="00F27023">
          <w:rPr>
            <w:rStyle w:val="Hyperlink"/>
            <w:rFonts w:ascii="Times New Roman" w:hAnsi="Times New Roman" w:cs="Times New Roman"/>
            <w:color w:val="auto"/>
          </w:rPr>
          <w:t>Becky.Harris@sen.state.nv.us</w:t>
        </w:r>
      </w:hyperlink>
      <w:r w:rsidRPr="00F27023">
        <w:rPr>
          <w:rFonts w:ascii="Times New Roman" w:hAnsi="Times New Roman" w:cs="Times New Roman"/>
        </w:rPr>
        <w:t>)</w:t>
      </w:r>
    </w:p>
    <w:p w:rsidR="00F27023" w:rsidRPr="00F27023" w:rsidRDefault="002D7033" w:rsidP="00F27023">
      <w:pPr>
        <w:pStyle w:val="ListParagraph"/>
        <w:numPr>
          <w:ilvl w:val="0"/>
          <w:numId w:val="34"/>
        </w:numPr>
        <w:spacing w:after="0"/>
        <w:rPr>
          <w:rFonts w:ascii="Times New Roman" w:hAnsi="Times New Roman" w:cs="Times New Roman"/>
        </w:rPr>
      </w:pPr>
      <w:r w:rsidRPr="00F27023">
        <w:rPr>
          <w:rFonts w:ascii="Times New Roman" w:hAnsi="Times New Roman" w:cs="Times New Roman"/>
        </w:rPr>
        <w:t xml:space="preserve">Senator </w:t>
      </w:r>
      <w:r w:rsidR="00C04E03" w:rsidRPr="00F27023">
        <w:rPr>
          <w:rFonts w:ascii="Times New Roman" w:hAnsi="Times New Roman" w:cs="Times New Roman"/>
        </w:rPr>
        <w:t xml:space="preserve">Ben </w:t>
      </w:r>
      <w:proofErr w:type="spellStart"/>
      <w:r w:rsidR="00C04E03" w:rsidRPr="00F27023">
        <w:rPr>
          <w:rFonts w:ascii="Times New Roman" w:hAnsi="Times New Roman" w:cs="Times New Roman"/>
        </w:rPr>
        <w:t>Kieckhefer</w:t>
      </w:r>
      <w:proofErr w:type="spellEnd"/>
      <w:r w:rsidR="00C04E03" w:rsidRPr="00F27023">
        <w:rPr>
          <w:rFonts w:ascii="Times New Roman" w:hAnsi="Times New Roman" w:cs="Times New Roman"/>
        </w:rPr>
        <w:t xml:space="preserve"> (</w:t>
      </w:r>
      <w:hyperlink r:id="rId9" w:history="1">
        <w:r w:rsidR="00F27023" w:rsidRPr="00F27023">
          <w:rPr>
            <w:rStyle w:val="Hyperlink"/>
            <w:rFonts w:ascii="Times New Roman" w:hAnsi="Times New Roman" w:cs="Times New Roman"/>
            <w:color w:val="auto"/>
          </w:rPr>
          <w:t>Ben.Kieckhefer@sen.state.nv.us</w:t>
        </w:r>
      </w:hyperlink>
      <w:r w:rsidR="00C04E03" w:rsidRPr="00F27023">
        <w:rPr>
          <w:rFonts w:ascii="Times New Roman" w:hAnsi="Times New Roman" w:cs="Times New Roman"/>
        </w:rPr>
        <w:t>)</w:t>
      </w:r>
    </w:p>
    <w:p w:rsidR="00F27023" w:rsidRPr="00F27023" w:rsidRDefault="00C04E03" w:rsidP="00F27023">
      <w:pPr>
        <w:pStyle w:val="ListParagraph"/>
        <w:numPr>
          <w:ilvl w:val="0"/>
          <w:numId w:val="34"/>
        </w:numPr>
        <w:spacing w:after="0"/>
        <w:rPr>
          <w:rFonts w:ascii="Times New Roman" w:hAnsi="Times New Roman" w:cs="Times New Roman"/>
        </w:rPr>
      </w:pPr>
      <w:r w:rsidRPr="00F27023">
        <w:rPr>
          <w:rFonts w:ascii="Times New Roman" w:hAnsi="Times New Roman" w:cs="Times New Roman"/>
        </w:rPr>
        <w:t xml:space="preserve">Assemblyman John </w:t>
      </w:r>
      <w:proofErr w:type="spellStart"/>
      <w:r w:rsidRPr="00F27023">
        <w:rPr>
          <w:rFonts w:ascii="Times New Roman" w:hAnsi="Times New Roman" w:cs="Times New Roman"/>
        </w:rPr>
        <w:t>Hambrick</w:t>
      </w:r>
      <w:proofErr w:type="spellEnd"/>
      <w:r w:rsidRPr="00F27023">
        <w:rPr>
          <w:rFonts w:ascii="Times New Roman" w:hAnsi="Times New Roman" w:cs="Times New Roman"/>
        </w:rPr>
        <w:t xml:space="preserve"> (</w:t>
      </w:r>
      <w:hyperlink r:id="rId10" w:history="1">
        <w:r w:rsidR="00F27023" w:rsidRPr="00F27023">
          <w:rPr>
            <w:rStyle w:val="Hyperlink"/>
            <w:rFonts w:ascii="Times New Roman" w:hAnsi="Times New Roman" w:cs="Times New Roman"/>
            <w:color w:val="auto"/>
          </w:rPr>
          <w:t>John.Hambrick@asm.state.nv.us</w:t>
        </w:r>
      </w:hyperlink>
      <w:r w:rsidRPr="00F27023">
        <w:rPr>
          <w:rFonts w:ascii="Times New Roman" w:hAnsi="Times New Roman" w:cs="Times New Roman"/>
        </w:rPr>
        <w:t>)</w:t>
      </w:r>
    </w:p>
    <w:p w:rsidR="00C04E03" w:rsidRPr="00F27023" w:rsidRDefault="00C04E03" w:rsidP="00C04E03">
      <w:pPr>
        <w:pStyle w:val="ListParagraph"/>
        <w:numPr>
          <w:ilvl w:val="0"/>
          <w:numId w:val="34"/>
        </w:numPr>
        <w:spacing w:after="0"/>
        <w:rPr>
          <w:rFonts w:ascii="Times New Roman" w:hAnsi="Times New Roman" w:cs="Times New Roman"/>
        </w:rPr>
      </w:pPr>
      <w:r w:rsidRPr="00F27023">
        <w:rPr>
          <w:rFonts w:ascii="Times New Roman" w:hAnsi="Times New Roman" w:cs="Times New Roman"/>
        </w:rPr>
        <w:t>Assemblyman Paul Anderson (</w:t>
      </w:r>
      <w:hyperlink r:id="rId11" w:history="1">
        <w:r w:rsidR="00F27023" w:rsidRPr="00F27023">
          <w:rPr>
            <w:rStyle w:val="Hyperlink"/>
            <w:rFonts w:ascii="Times New Roman" w:hAnsi="Times New Roman" w:cs="Times New Roman"/>
            <w:color w:val="auto"/>
          </w:rPr>
          <w:t>Paul.Anderson@asm.state.nv.us</w:t>
        </w:r>
      </w:hyperlink>
      <w:r w:rsidR="005A57D5">
        <w:rPr>
          <w:rFonts w:ascii="Times New Roman" w:hAnsi="Times New Roman" w:cs="Times New Roman"/>
        </w:rPr>
        <w:t>)</w:t>
      </w:r>
    </w:p>
    <w:p w:rsidR="00F27023" w:rsidRPr="00C04E03" w:rsidRDefault="00F27023" w:rsidP="00F27023">
      <w:pPr>
        <w:pStyle w:val="ListParagraph"/>
        <w:spacing w:after="0"/>
        <w:rPr>
          <w:rFonts w:ascii="Times New Roman" w:hAnsi="Times New Roman" w:cs="Times New Roman"/>
        </w:rPr>
      </w:pPr>
    </w:p>
    <w:p w:rsidR="00C04E03" w:rsidRDefault="00C04E03" w:rsidP="00BD4D12">
      <w:pPr>
        <w:spacing w:after="0"/>
        <w:rPr>
          <w:rFonts w:ascii="Times New Roman" w:hAnsi="Times New Roman" w:cs="Times New Roman"/>
        </w:rPr>
      </w:pPr>
    </w:p>
    <w:p w:rsidR="00E33781" w:rsidRDefault="002D7033" w:rsidP="00BD4D12">
      <w:pPr>
        <w:spacing w:after="0"/>
        <w:rPr>
          <w:rFonts w:ascii="Times New Roman" w:hAnsi="Times New Roman" w:cs="Times New Roman"/>
        </w:rPr>
      </w:pPr>
      <w:r>
        <w:rPr>
          <w:rFonts w:ascii="Times New Roman" w:hAnsi="Times New Roman" w:cs="Times New Roman"/>
        </w:rPr>
        <w:t>W</w:t>
      </w:r>
      <w:r w:rsidR="00C04E03">
        <w:rPr>
          <w:rFonts w:ascii="Times New Roman" w:hAnsi="Times New Roman" w:cs="Times New Roman"/>
        </w:rPr>
        <w:t>hile we thank all who supported SB207, w</w:t>
      </w:r>
      <w:r>
        <w:rPr>
          <w:rFonts w:ascii="Times New Roman" w:hAnsi="Times New Roman" w:cs="Times New Roman"/>
        </w:rPr>
        <w:t xml:space="preserve">ithout </w:t>
      </w:r>
      <w:r w:rsidR="00C04E03">
        <w:rPr>
          <w:rFonts w:ascii="Times New Roman" w:hAnsi="Times New Roman" w:cs="Times New Roman"/>
        </w:rPr>
        <w:t>the</w:t>
      </w:r>
      <w:r>
        <w:rPr>
          <w:rFonts w:ascii="Times New Roman" w:hAnsi="Times New Roman" w:cs="Times New Roman"/>
        </w:rPr>
        <w:t xml:space="preserve"> leadership and determination</w:t>
      </w:r>
      <w:r w:rsidR="00C04E03">
        <w:rPr>
          <w:rFonts w:ascii="Times New Roman" w:hAnsi="Times New Roman" w:cs="Times New Roman"/>
        </w:rPr>
        <w:t xml:space="preserve"> of these individuals</w:t>
      </w:r>
      <w:r>
        <w:rPr>
          <w:rFonts w:ascii="Times New Roman" w:hAnsi="Times New Roman" w:cs="Times New Roman"/>
        </w:rPr>
        <w:t xml:space="preserve">, CCSD would not be </w:t>
      </w:r>
      <w:r w:rsidR="005D7175">
        <w:rPr>
          <w:rFonts w:ascii="Times New Roman" w:hAnsi="Times New Roman" w:cs="Times New Roman"/>
        </w:rPr>
        <w:t>gearing up for a 10-year building program that will provide much-needed relief for our students.</w:t>
      </w:r>
      <w:r w:rsidR="00181A4B">
        <w:rPr>
          <w:rFonts w:ascii="Times New Roman" w:hAnsi="Times New Roman" w:cs="Times New Roman"/>
        </w:rPr>
        <w:t xml:space="preserve">  Please see the “Want to Learn More?” section at the end of this email to learn how you can find the list of those who voted for and against the bill.  Please show your appreciation to those who supported your position on the bill by sending them a quick note.  No legislator takes a vote on an important piece of legislation like this lightly, and hearing from constituents is important to them.</w:t>
      </w:r>
    </w:p>
    <w:p w:rsidR="00FE7967" w:rsidRPr="00FE7967" w:rsidRDefault="00FE7967" w:rsidP="00BD4D12">
      <w:pPr>
        <w:spacing w:after="0"/>
        <w:rPr>
          <w:rFonts w:ascii="Times New Roman" w:hAnsi="Times New Roman" w:cs="Times New Roman"/>
        </w:rPr>
      </w:pPr>
    </w:p>
    <w:p w:rsidR="00910162" w:rsidRPr="00F50DD5" w:rsidRDefault="002D7033" w:rsidP="00B562E8">
      <w:pPr>
        <w:spacing w:after="0"/>
        <w:rPr>
          <w:rFonts w:ascii="Adobe Ming Std L" w:eastAsia="Adobe Ming Std L" w:hAnsi="Adobe Ming Std L" w:cs="Times New Roman"/>
          <w:b/>
          <w:sz w:val="36"/>
          <w:szCs w:val="36"/>
        </w:rPr>
      </w:pPr>
      <w:r>
        <w:rPr>
          <w:rFonts w:ascii="Adobe Ming Std L" w:eastAsia="Adobe Ming Std L" w:hAnsi="Adobe Ming Std L" w:cs="Times New Roman"/>
          <w:b/>
          <w:sz w:val="36"/>
          <w:szCs w:val="36"/>
        </w:rPr>
        <w:t>How It Happened</w:t>
      </w:r>
      <w:r w:rsidR="00414F26" w:rsidRPr="00F50DD5">
        <w:rPr>
          <w:rFonts w:ascii="Adobe Ming Std L" w:eastAsia="Adobe Ming Std L" w:hAnsi="Adobe Ming Std L" w:cs="Times New Roman"/>
          <w:b/>
          <w:sz w:val="36"/>
          <w:szCs w:val="36"/>
        </w:rPr>
        <w:t>:</w:t>
      </w:r>
    </w:p>
    <w:p w:rsidR="005D7175" w:rsidRPr="00FE7967" w:rsidRDefault="005D7175" w:rsidP="005D7175">
      <w:pPr>
        <w:spacing w:after="0"/>
        <w:rPr>
          <w:rFonts w:ascii="Times New Roman" w:hAnsi="Times New Roman" w:cs="Times New Roman"/>
          <w:b/>
        </w:rPr>
      </w:pPr>
      <w:r w:rsidRPr="00FE7967">
        <w:rPr>
          <w:rFonts w:ascii="Times New Roman" w:hAnsi="Times New Roman" w:cs="Times New Roman"/>
          <w:b/>
        </w:rPr>
        <w:t>History of SB119:</w:t>
      </w:r>
    </w:p>
    <w:p w:rsidR="005D7175" w:rsidRPr="00FE7967" w:rsidRDefault="005D7175" w:rsidP="005D7175">
      <w:pPr>
        <w:spacing w:after="0"/>
        <w:ind w:left="720"/>
        <w:rPr>
          <w:rFonts w:ascii="Times New Roman" w:hAnsi="Times New Roman" w:cs="Times New Roman"/>
        </w:rPr>
      </w:pPr>
      <w:r w:rsidRPr="00FE7967">
        <w:rPr>
          <w:rFonts w:ascii="Times New Roman" w:hAnsi="Times New Roman" w:cs="Times New Roman"/>
        </w:rPr>
        <w:t>February 1:  Introduced</w:t>
      </w:r>
    </w:p>
    <w:p w:rsidR="005D7175" w:rsidRPr="00FE7967" w:rsidRDefault="005D7175" w:rsidP="005D7175">
      <w:pPr>
        <w:spacing w:after="0"/>
        <w:ind w:left="720"/>
        <w:rPr>
          <w:rFonts w:ascii="Times New Roman" w:hAnsi="Times New Roman" w:cs="Times New Roman"/>
        </w:rPr>
      </w:pPr>
      <w:r w:rsidRPr="00FE7967">
        <w:rPr>
          <w:rFonts w:ascii="Times New Roman" w:hAnsi="Times New Roman" w:cs="Times New Roman"/>
        </w:rPr>
        <w:t>February 4:  Hearing, Senate Government Affairs</w:t>
      </w:r>
    </w:p>
    <w:p w:rsidR="005D7175" w:rsidRPr="00FE7967" w:rsidRDefault="005D7175" w:rsidP="005D7175">
      <w:pPr>
        <w:spacing w:after="0"/>
        <w:ind w:left="720"/>
        <w:rPr>
          <w:rFonts w:ascii="Times New Roman" w:hAnsi="Times New Roman" w:cs="Times New Roman"/>
        </w:rPr>
      </w:pPr>
      <w:r w:rsidRPr="00FE7967">
        <w:rPr>
          <w:rFonts w:ascii="Times New Roman" w:hAnsi="Times New Roman" w:cs="Times New Roman"/>
        </w:rPr>
        <w:t>February 6:  Voted out of Senate Government Affairs with “do pass” recommendation</w:t>
      </w:r>
    </w:p>
    <w:p w:rsidR="005D7175" w:rsidRPr="00FE7967" w:rsidRDefault="00A46260" w:rsidP="005D7175">
      <w:pPr>
        <w:spacing w:after="0"/>
        <w:ind w:left="720"/>
        <w:rPr>
          <w:rFonts w:ascii="Times New Roman" w:hAnsi="Times New Roman" w:cs="Times New Roman"/>
        </w:rPr>
      </w:pPr>
      <w:r w:rsidRPr="00FE7967">
        <w:rPr>
          <w:rFonts w:ascii="Times New Roman" w:hAnsi="Times New Roman" w:cs="Times New Roman"/>
        </w:rPr>
        <w:t xml:space="preserve">February 16: </w:t>
      </w:r>
      <w:r w:rsidR="005D7175" w:rsidRPr="00FE7967">
        <w:rPr>
          <w:rFonts w:ascii="Times New Roman" w:hAnsi="Times New Roman" w:cs="Times New Roman"/>
        </w:rPr>
        <w:t>Approved by the Senate (11-9, 1 excused)</w:t>
      </w:r>
    </w:p>
    <w:p w:rsidR="005D7175" w:rsidRPr="00FE7967" w:rsidRDefault="005D7175" w:rsidP="005D7175">
      <w:pPr>
        <w:spacing w:after="0"/>
        <w:ind w:left="720"/>
        <w:rPr>
          <w:rFonts w:ascii="Times New Roman" w:hAnsi="Times New Roman" w:cs="Times New Roman"/>
        </w:rPr>
      </w:pPr>
      <w:r w:rsidRPr="00FE7967">
        <w:rPr>
          <w:rFonts w:ascii="Times New Roman" w:hAnsi="Times New Roman" w:cs="Times New Roman"/>
        </w:rPr>
        <w:t>February 26:  Hearing, Assembly Government Affairs</w:t>
      </w:r>
    </w:p>
    <w:p w:rsidR="005D7175" w:rsidRPr="00FE7967" w:rsidRDefault="005D7175" w:rsidP="00A46260">
      <w:pPr>
        <w:spacing w:after="0"/>
        <w:ind w:left="1620" w:hanging="900"/>
        <w:rPr>
          <w:rFonts w:ascii="Times New Roman" w:hAnsi="Times New Roman" w:cs="Times New Roman"/>
        </w:rPr>
      </w:pPr>
      <w:r w:rsidRPr="00FE7967">
        <w:rPr>
          <w:rFonts w:ascii="Times New Roman" w:hAnsi="Times New Roman" w:cs="Times New Roman"/>
        </w:rPr>
        <w:t>March 3</w:t>
      </w:r>
      <w:r w:rsidR="00A46260" w:rsidRPr="00FE7967">
        <w:rPr>
          <w:rFonts w:ascii="Times New Roman" w:hAnsi="Times New Roman" w:cs="Times New Roman"/>
        </w:rPr>
        <w:t xml:space="preserve">:  </w:t>
      </w:r>
      <w:r w:rsidRPr="00FE7967">
        <w:rPr>
          <w:rFonts w:ascii="Times New Roman" w:hAnsi="Times New Roman" w:cs="Times New Roman"/>
        </w:rPr>
        <w:t xml:space="preserve">Fails to gain enough votes </w:t>
      </w:r>
      <w:r w:rsidR="00A46260" w:rsidRPr="00FE7967">
        <w:rPr>
          <w:rFonts w:ascii="Times New Roman" w:hAnsi="Times New Roman" w:cs="Times New Roman"/>
        </w:rPr>
        <w:t>to move out of committee</w:t>
      </w:r>
      <w:r w:rsidR="00C04E03">
        <w:rPr>
          <w:rFonts w:ascii="Times New Roman" w:hAnsi="Times New Roman" w:cs="Times New Roman"/>
        </w:rPr>
        <w:t>;</w:t>
      </w:r>
      <w:r w:rsidRPr="00FE7967">
        <w:rPr>
          <w:rFonts w:ascii="Times New Roman" w:hAnsi="Times New Roman" w:cs="Times New Roman"/>
        </w:rPr>
        <w:t xml:space="preserve"> </w:t>
      </w:r>
      <w:r w:rsidR="00A46260" w:rsidRPr="00FE7967">
        <w:rPr>
          <w:rFonts w:ascii="Times New Roman" w:hAnsi="Times New Roman" w:cs="Times New Roman"/>
        </w:rPr>
        <w:t xml:space="preserve">then reconsidered and </w:t>
      </w:r>
      <w:r w:rsidRPr="00FE7967">
        <w:rPr>
          <w:rFonts w:ascii="Times New Roman" w:hAnsi="Times New Roman" w:cs="Times New Roman"/>
        </w:rPr>
        <w:t>moves out of committee “without recommendation”</w:t>
      </w:r>
    </w:p>
    <w:p w:rsidR="005D7175" w:rsidRPr="00FE7967" w:rsidRDefault="005D7175" w:rsidP="005D7175">
      <w:pPr>
        <w:spacing w:after="0"/>
        <w:ind w:left="720"/>
        <w:rPr>
          <w:rFonts w:ascii="Times New Roman" w:hAnsi="Times New Roman" w:cs="Times New Roman"/>
        </w:rPr>
      </w:pPr>
      <w:r w:rsidRPr="00FE7967">
        <w:rPr>
          <w:rFonts w:ascii="Times New Roman" w:hAnsi="Times New Roman" w:cs="Times New Roman"/>
        </w:rPr>
        <w:lastRenderedPageBreak/>
        <w:t>March 5:  Approved by the Assembly (23-19)</w:t>
      </w:r>
    </w:p>
    <w:p w:rsidR="00A46260" w:rsidRPr="00FE7967" w:rsidRDefault="00A46260" w:rsidP="005D7175">
      <w:pPr>
        <w:spacing w:after="0"/>
        <w:ind w:left="720"/>
        <w:rPr>
          <w:rFonts w:ascii="Times New Roman" w:hAnsi="Times New Roman" w:cs="Times New Roman"/>
        </w:rPr>
      </w:pPr>
      <w:r w:rsidRPr="00FE7967">
        <w:rPr>
          <w:rFonts w:ascii="Times New Roman" w:hAnsi="Times New Roman" w:cs="Times New Roman"/>
        </w:rPr>
        <w:t xml:space="preserve">March 6:  Signed by the Governor </w:t>
      </w:r>
    </w:p>
    <w:p w:rsidR="005D7175" w:rsidRPr="00FE7967" w:rsidRDefault="005D7175" w:rsidP="005D7175">
      <w:pPr>
        <w:spacing w:after="0"/>
        <w:rPr>
          <w:rFonts w:ascii="Times New Roman" w:hAnsi="Times New Roman" w:cs="Times New Roman"/>
        </w:rPr>
      </w:pPr>
    </w:p>
    <w:p w:rsidR="005D7175" w:rsidRPr="00FE7967" w:rsidRDefault="005D7175" w:rsidP="005D7175">
      <w:pPr>
        <w:spacing w:after="0"/>
        <w:rPr>
          <w:rFonts w:ascii="Times New Roman" w:hAnsi="Times New Roman" w:cs="Times New Roman"/>
          <w:b/>
        </w:rPr>
      </w:pPr>
      <w:r w:rsidRPr="00FE7967">
        <w:rPr>
          <w:rFonts w:ascii="Times New Roman" w:hAnsi="Times New Roman" w:cs="Times New Roman"/>
          <w:b/>
        </w:rPr>
        <w:t>History of SB207:</w:t>
      </w:r>
    </w:p>
    <w:p w:rsidR="005D7175" w:rsidRPr="00FE7967" w:rsidRDefault="00A46260" w:rsidP="005D7175">
      <w:pPr>
        <w:spacing w:after="0"/>
        <w:rPr>
          <w:rFonts w:ascii="Times New Roman" w:hAnsi="Times New Roman" w:cs="Times New Roman"/>
        </w:rPr>
      </w:pPr>
      <w:r w:rsidRPr="00FE7967">
        <w:rPr>
          <w:rFonts w:ascii="Times New Roman" w:hAnsi="Times New Roman" w:cs="Times New Roman"/>
        </w:rPr>
        <w:tab/>
        <w:t>March 3:  Introduced, declared an emergency measure, approved by the Senate (15-4, 2 excused)</w:t>
      </w:r>
    </w:p>
    <w:p w:rsidR="00A46260" w:rsidRPr="00FE7967" w:rsidRDefault="00A46260" w:rsidP="005D7175">
      <w:pPr>
        <w:spacing w:after="0"/>
        <w:rPr>
          <w:rFonts w:ascii="Times New Roman" w:hAnsi="Times New Roman" w:cs="Times New Roman"/>
        </w:rPr>
      </w:pPr>
      <w:r w:rsidRPr="00FE7967">
        <w:rPr>
          <w:rFonts w:ascii="Times New Roman" w:hAnsi="Times New Roman" w:cs="Times New Roman"/>
        </w:rPr>
        <w:tab/>
        <w:t>March 4:  Approved by Assembly (27-14, 1 excused), signed by the Governor at 2:56 p.m.</w:t>
      </w:r>
    </w:p>
    <w:p w:rsidR="00A46260" w:rsidRDefault="00A46260" w:rsidP="00B562E8">
      <w:pPr>
        <w:widowControl w:val="0"/>
        <w:autoSpaceDE w:val="0"/>
        <w:autoSpaceDN w:val="0"/>
        <w:adjustRightInd w:val="0"/>
        <w:spacing w:after="0"/>
        <w:rPr>
          <w:rFonts w:ascii="Times New Roman" w:hAnsi="Times New Roman" w:cs="Times New Roman"/>
          <w:b/>
          <w:color w:val="000000"/>
        </w:rPr>
      </w:pPr>
    </w:p>
    <w:p w:rsidR="00AB1126" w:rsidRPr="00AB1126" w:rsidRDefault="00AB1126" w:rsidP="00B562E8">
      <w:pPr>
        <w:widowControl w:val="0"/>
        <w:autoSpaceDE w:val="0"/>
        <w:autoSpaceDN w:val="0"/>
        <w:adjustRightInd w:val="0"/>
        <w:spacing w:after="0"/>
        <w:rPr>
          <w:rFonts w:ascii="Times New Roman" w:hAnsi="Times New Roman" w:cs="Times New Roman"/>
          <w:b/>
          <w:color w:val="000000"/>
        </w:rPr>
      </w:pPr>
      <w:r w:rsidRPr="00AB1126">
        <w:rPr>
          <w:rFonts w:ascii="Times New Roman" w:hAnsi="Times New Roman" w:cs="Times New Roman"/>
          <w:b/>
          <w:color w:val="000000"/>
        </w:rPr>
        <w:t>SB207?  What happened to SB119???</w:t>
      </w:r>
    </w:p>
    <w:p w:rsidR="002D7033" w:rsidRDefault="00AB1126" w:rsidP="00B562E8">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For weeks, we’ve been reporting on the significance of Senate Bill 119 for proponents of school construction, yet on Tuesday, the </w:t>
      </w:r>
      <w:r w:rsidR="002910AA">
        <w:rPr>
          <w:rFonts w:ascii="Times New Roman" w:hAnsi="Times New Roman" w:cs="Times New Roman"/>
          <w:color w:val="000000"/>
        </w:rPr>
        <w:t>Senate introduced and passed SB</w:t>
      </w:r>
      <w:r>
        <w:rPr>
          <w:rFonts w:ascii="Times New Roman" w:hAnsi="Times New Roman" w:cs="Times New Roman"/>
          <w:color w:val="000000"/>
        </w:rPr>
        <w:t xml:space="preserve">207.   How did Senate Bill 207 become the school construction bill and what happened to Senate Bill 119?  </w:t>
      </w:r>
    </w:p>
    <w:p w:rsidR="002D7033" w:rsidRDefault="002D7033" w:rsidP="00B562E8">
      <w:pPr>
        <w:widowControl w:val="0"/>
        <w:autoSpaceDE w:val="0"/>
        <w:autoSpaceDN w:val="0"/>
        <w:adjustRightInd w:val="0"/>
        <w:spacing w:after="0"/>
        <w:rPr>
          <w:rFonts w:ascii="Times New Roman" w:hAnsi="Times New Roman" w:cs="Times New Roman"/>
          <w:color w:val="000000"/>
        </w:rPr>
      </w:pPr>
    </w:p>
    <w:p w:rsidR="00F50DD5" w:rsidRPr="00AB1126" w:rsidRDefault="00AB1126" w:rsidP="00AB1126">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SB119</w:t>
      </w:r>
      <w:r w:rsidR="00A46260">
        <w:rPr>
          <w:rFonts w:ascii="Times New Roman" w:hAnsi="Times New Roman" w:cs="Times New Roman"/>
          <w:color w:val="000000"/>
        </w:rPr>
        <w:t xml:space="preserve">, the original bill introduced </w:t>
      </w:r>
      <w:r>
        <w:rPr>
          <w:rFonts w:ascii="Times New Roman" w:hAnsi="Times New Roman" w:cs="Times New Roman"/>
          <w:color w:val="000000"/>
        </w:rPr>
        <w:t xml:space="preserve">the first week of </w:t>
      </w:r>
      <w:r w:rsidR="00FE7967">
        <w:rPr>
          <w:rFonts w:ascii="Times New Roman" w:hAnsi="Times New Roman" w:cs="Times New Roman"/>
          <w:color w:val="000000"/>
        </w:rPr>
        <w:t>the session by Senator</w:t>
      </w:r>
      <w:r>
        <w:rPr>
          <w:rFonts w:ascii="Times New Roman" w:hAnsi="Times New Roman" w:cs="Times New Roman"/>
          <w:color w:val="000000"/>
        </w:rPr>
        <w:t xml:space="preserve"> Becky Harris (from Clark County) and Senator Ben </w:t>
      </w:r>
      <w:proofErr w:type="spellStart"/>
      <w:r w:rsidR="00BE46A8">
        <w:rPr>
          <w:rFonts w:ascii="Times New Roman" w:hAnsi="Times New Roman" w:cs="Times New Roman"/>
          <w:color w:val="000000"/>
        </w:rPr>
        <w:t>Kieckhefer</w:t>
      </w:r>
      <w:proofErr w:type="spellEnd"/>
      <w:r w:rsidR="00BE46A8">
        <w:rPr>
          <w:rFonts w:ascii="Times New Roman" w:hAnsi="Times New Roman" w:cs="Times New Roman"/>
          <w:color w:val="000000"/>
        </w:rPr>
        <w:t xml:space="preserve"> (from Washoe County)</w:t>
      </w:r>
      <w:r>
        <w:rPr>
          <w:rFonts w:ascii="Times New Roman" w:hAnsi="Times New Roman" w:cs="Times New Roman"/>
          <w:color w:val="000000"/>
        </w:rPr>
        <w:t xml:space="preserve"> allow</w:t>
      </w:r>
      <w:r w:rsidR="00BE46A8">
        <w:rPr>
          <w:rFonts w:ascii="Times New Roman" w:hAnsi="Times New Roman" w:cs="Times New Roman"/>
          <w:color w:val="000000"/>
        </w:rPr>
        <w:t>s</w:t>
      </w:r>
      <w:r>
        <w:rPr>
          <w:rFonts w:ascii="Times New Roman" w:hAnsi="Times New Roman" w:cs="Times New Roman"/>
          <w:color w:val="000000"/>
        </w:rPr>
        <w:t xml:space="preserve"> a </w:t>
      </w:r>
      <w:r w:rsidR="00F50DD5" w:rsidRPr="00AB1126">
        <w:rPr>
          <w:rFonts w:ascii="Times New Roman" w:hAnsi="Times New Roman" w:cs="Times New Roman"/>
          <w:color w:val="000000"/>
        </w:rPr>
        <w:t>10-y</w:t>
      </w:r>
      <w:r w:rsidR="00A46260">
        <w:rPr>
          <w:rFonts w:ascii="Times New Roman" w:hAnsi="Times New Roman" w:cs="Times New Roman"/>
          <w:color w:val="000000"/>
        </w:rPr>
        <w:t>ea</w:t>
      </w:r>
      <w:r w:rsidR="00F50DD5" w:rsidRPr="00AB1126">
        <w:rPr>
          <w:rFonts w:ascii="Times New Roman" w:hAnsi="Times New Roman" w:cs="Times New Roman"/>
          <w:color w:val="000000"/>
        </w:rPr>
        <w:t xml:space="preserve">r extension of </w:t>
      </w:r>
      <w:r>
        <w:rPr>
          <w:rFonts w:ascii="Times New Roman" w:hAnsi="Times New Roman" w:cs="Times New Roman"/>
          <w:color w:val="000000"/>
        </w:rPr>
        <w:t xml:space="preserve">existing voter-approved </w:t>
      </w:r>
      <w:r w:rsidR="00F50DD5" w:rsidRPr="00AB1126">
        <w:rPr>
          <w:rFonts w:ascii="Times New Roman" w:hAnsi="Times New Roman" w:cs="Times New Roman"/>
          <w:color w:val="000000"/>
        </w:rPr>
        <w:t>property tax rates</w:t>
      </w:r>
      <w:r>
        <w:rPr>
          <w:rFonts w:ascii="Times New Roman" w:hAnsi="Times New Roman" w:cs="Times New Roman"/>
          <w:color w:val="000000"/>
        </w:rPr>
        <w:t xml:space="preserve"> for school construction.  SB119 also included</w:t>
      </w:r>
      <w:r w:rsidR="00E33781">
        <w:rPr>
          <w:rFonts w:ascii="Times New Roman" w:hAnsi="Times New Roman" w:cs="Times New Roman"/>
          <w:color w:val="000000"/>
        </w:rPr>
        <w:t xml:space="preserve"> language that provided an</w:t>
      </w:r>
      <w:r w:rsidR="00F50DD5" w:rsidRPr="00AB1126">
        <w:rPr>
          <w:rFonts w:ascii="Times New Roman" w:hAnsi="Times New Roman" w:cs="Times New Roman"/>
          <w:color w:val="000000"/>
        </w:rPr>
        <w:t xml:space="preserve"> exemption from prevailing wage </w:t>
      </w:r>
      <w:r w:rsidR="00E33781">
        <w:rPr>
          <w:rFonts w:ascii="Times New Roman" w:hAnsi="Times New Roman" w:cs="Times New Roman"/>
          <w:color w:val="000000"/>
        </w:rPr>
        <w:t xml:space="preserve">requirements on school construction projects.  This controversial language resulted in a </w:t>
      </w:r>
      <w:r w:rsidR="00A46260">
        <w:rPr>
          <w:rFonts w:ascii="Times New Roman" w:hAnsi="Times New Roman" w:cs="Times New Roman"/>
          <w:color w:val="000000"/>
        </w:rPr>
        <w:t>mostly-</w:t>
      </w:r>
      <w:r w:rsidR="00E33781">
        <w:rPr>
          <w:rFonts w:ascii="Times New Roman" w:hAnsi="Times New Roman" w:cs="Times New Roman"/>
          <w:color w:val="000000"/>
        </w:rPr>
        <w:t xml:space="preserve">partisan split in support for the bill, causing discomfort for those who wanted to support funding for school construction but who were unwilling to abandon prevailing wage requirements.  </w:t>
      </w:r>
    </w:p>
    <w:p w:rsidR="00E33781" w:rsidRDefault="00E33781" w:rsidP="00E33781">
      <w:pPr>
        <w:widowControl w:val="0"/>
        <w:autoSpaceDE w:val="0"/>
        <w:autoSpaceDN w:val="0"/>
        <w:adjustRightInd w:val="0"/>
        <w:spacing w:after="0"/>
        <w:rPr>
          <w:rFonts w:ascii="Times New Roman" w:hAnsi="Times New Roman" w:cs="Times New Roman"/>
          <w:color w:val="000000"/>
        </w:rPr>
      </w:pPr>
    </w:p>
    <w:p w:rsidR="00F50DD5" w:rsidRDefault="00E33781" w:rsidP="00E33781">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Following passage </w:t>
      </w:r>
      <w:r w:rsidR="00F50DD5" w:rsidRPr="00E33781">
        <w:rPr>
          <w:rFonts w:ascii="Times New Roman" w:hAnsi="Times New Roman" w:cs="Times New Roman"/>
          <w:color w:val="000000"/>
        </w:rPr>
        <w:t>by the Senate (11-9, along party lines) on February 16</w:t>
      </w:r>
      <w:r>
        <w:rPr>
          <w:rFonts w:ascii="Times New Roman" w:hAnsi="Times New Roman" w:cs="Times New Roman"/>
          <w:color w:val="000000"/>
        </w:rPr>
        <w:t xml:space="preserve">, SB119 moved to the Assembly, </w:t>
      </w:r>
      <w:r w:rsidR="00EE5895">
        <w:rPr>
          <w:rFonts w:ascii="Times New Roman" w:hAnsi="Times New Roman" w:cs="Times New Roman"/>
          <w:color w:val="000000"/>
        </w:rPr>
        <w:t xml:space="preserve">and was </w:t>
      </w:r>
      <w:r>
        <w:rPr>
          <w:rFonts w:ascii="Times New Roman" w:hAnsi="Times New Roman" w:cs="Times New Roman"/>
          <w:color w:val="000000"/>
        </w:rPr>
        <w:t>assigned to Assembly Government Affairs</w:t>
      </w:r>
      <w:r w:rsidR="00FE7967">
        <w:rPr>
          <w:rFonts w:ascii="Times New Roman" w:hAnsi="Times New Roman" w:cs="Times New Roman"/>
          <w:color w:val="000000"/>
        </w:rPr>
        <w:t xml:space="preserve"> Committee</w:t>
      </w:r>
      <w:r>
        <w:rPr>
          <w:rFonts w:ascii="Times New Roman" w:hAnsi="Times New Roman" w:cs="Times New Roman"/>
          <w:color w:val="000000"/>
        </w:rPr>
        <w:t xml:space="preserve">.  Before a bill can be considered by the entire body, it must first be heard by a committee, voted out of committee and then sent to the rest of the body.  </w:t>
      </w:r>
      <w:r w:rsidR="00A46260">
        <w:rPr>
          <w:rFonts w:ascii="Times New Roman" w:hAnsi="Times New Roman" w:cs="Times New Roman"/>
          <w:color w:val="000000"/>
        </w:rPr>
        <w:t xml:space="preserve">It is common that a bill is approved by a committee and sent to the floor with a recommendation such as “Do Pass,” or “Amend and Do Pass.”  Much less common is </w:t>
      </w:r>
      <w:r w:rsidR="00DD6B4A">
        <w:rPr>
          <w:rFonts w:ascii="Times New Roman" w:hAnsi="Times New Roman" w:cs="Times New Roman"/>
          <w:color w:val="000000"/>
        </w:rPr>
        <w:t>a committee sending a bill to the floor “without recommendation.”  However, that action allows the bill to move forward; otherwise</w:t>
      </w:r>
      <w:r w:rsidR="00A46260">
        <w:rPr>
          <w:rFonts w:ascii="Times New Roman" w:hAnsi="Times New Roman" w:cs="Times New Roman"/>
          <w:color w:val="000000"/>
        </w:rPr>
        <w:t xml:space="preserve">, the bill is considered dead.  </w:t>
      </w:r>
      <w:r>
        <w:rPr>
          <w:rFonts w:ascii="Times New Roman" w:hAnsi="Times New Roman" w:cs="Times New Roman"/>
          <w:color w:val="000000"/>
        </w:rPr>
        <w:t xml:space="preserve">As reported in last week’s update, it was doubtful that the votes existed to get SB119 out of the Assembly </w:t>
      </w:r>
      <w:r w:rsidR="00FE7967">
        <w:rPr>
          <w:rFonts w:ascii="Times New Roman" w:hAnsi="Times New Roman" w:cs="Times New Roman"/>
          <w:color w:val="000000"/>
        </w:rPr>
        <w:t>Government Affairs Committee</w:t>
      </w:r>
      <w:r>
        <w:rPr>
          <w:rFonts w:ascii="Times New Roman" w:hAnsi="Times New Roman" w:cs="Times New Roman"/>
          <w:color w:val="000000"/>
        </w:rPr>
        <w:t>.  On Tuesday,</w:t>
      </w:r>
      <w:r w:rsidR="00A46260">
        <w:rPr>
          <w:rFonts w:ascii="Times New Roman" w:hAnsi="Times New Roman" w:cs="Times New Roman"/>
          <w:color w:val="000000"/>
        </w:rPr>
        <w:t xml:space="preserve"> March 3, that doubt became reality as the bill was considered </w:t>
      </w:r>
      <w:r w:rsidR="00DD6B4A">
        <w:rPr>
          <w:rFonts w:ascii="Times New Roman" w:hAnsi="Times New Roman" w:cs="Times New Roman"/>
          <w:color w:val="000000"/>
        </w:rPr>
        <w:t>at the beginning of</w:t>
      </w:r>
      <w:r w:rsidR="00A46260">
        <w:rPr>
          <w:rFonts w:ascii="Times New Roman" w:hAnsi="Times New Roman" w:cs="Times New Roman"/>
          <w:color w:val="000000"/>
        </w:rPr>
        <w:t xml:space="preserve"> the </w:t>
      </w:r>
      <w:r w:rsidR="00FE7967">
        <w:rPr>
          <w:rFonts w:ascii="Times New Roman" w:hAnsi="Times New Roman" w:cs="Times New Roman"/>
          <w:color w:val="000000"/>
        </w:rPr>
        <w:t xml:space="preserve">hearing when </w:t>
      </w:r>
      <w:r w:rsidR="00A46260">
        <w:rPr>
          <w:rFonts w:ascii="Times New Roman" w:hAnsi="Times New Roman" w:cs="Times New Roman"/>
          <w:color w:val="000000"/>
        </w:rPr>
        <w:t xml:space="preserve">Chairman Ellison accepted a </w:t>
      </w:r>
      <w:r w:rsidR="00EE5895">
        <w:rPr>
          <w:rFonts w:ascii="Times New Roman" w:hAnsi="Times New Roman" w:cs="Times New Roman"/>
          <w:color w:val="000000"/>
        </w:rPr>
        <w:t>mot</w:t>
      </w:r>
      <w:r w:rsidR="00A46260">
        <w:rPr>
          <w:rFonts w:ascii="Times New Roman" w:hAnsi="Times New Roman" w:cs="Times New Roman"/>
          <w:color w:val="000000"/>
        </w:rPr>
        <w:t>ion to move SB119 “without recommendation</w:t>
      </w:r>
      <w:r w:rsidR="00DD6B4A">
        <w:rPr>
          <w:rFonts w:ascii="Times New Roman" w:hAnsi="Times New Roman" w:cs="Times New Roman"/>
          <w:color w:val="000000"/>
        </w:rPr>
        <w:t>.</w:t>
      </w:r>
      <w:r w:rsidR="00A46260">
        <w:rPr>
          <w:rFonts w:ascii="Times New Roman" w:hAnsi="Times New Roman" w:cs="Times New Roman"/>
          <w:color w:val="000000"/>
        </w:rPr>
        <w:t xml:space="preserve">” </w:t>
      </w:r>
      <w:r w:rsidR="00DD6B4A">
        <w:rPr>
          <w:rFonts w:ascii="Times New Roman" w:hAnsi="Times New Roman" w:cs="Times New Roman"/>
          <w:color w:val="000000"/>
        </w:rPr>
        <w:t xml:space="preserve">  Since Assembly Government Affairs is a 14-member committee, a majority vote of 8 is required.  Since the committee has 8 Republicans, some expected the bill to move with a vote along party lines, but Republicans Glen Trowbridge and John Moore </w:t>
      </w:r>
      <w:r w:rsidR="00EE5895">
        <w:rPr>
          <w:rFonts w:ascii="Times New Roman" w:hAnsi="Times New Roman" w:cs="Times New Roman"/>
          <w:color w:val="000000"/>
        </w:rPr>
        <w:t>declin</w:t>
      </w:r>
      <w:r w:rsidR="00DD6B4A">
        <w:rPr>
          <w:rFonts w:ascii="Times New Roman" w:hAnsi="Times New Roman" w:cs="Times New Roman"/>
          <w:color w:val="000000"/>
        </w:rPr>
        <w:t>ed to support the bill and it “died in committee” on a</w:t>
      </w:r>
      <w:r w:rsidR="00FE7967">
        <w:rPr>
          <w:rFonts w:ascii="Times New Roman" w:hAnsi="Times New Roman" w:cs="Times New Roman"/>
          <w:color w:val="000000"/>
        </w:rPr>
        <w:t>n</w:t>
      </w:r>
      <w:r w:rsidR="00DD6B4A">
        <w:rPr>
          <w:rFonts w:ascii="Times New Roman" w:hAnsi="Times New Roman" w:cs="Times New Roman"/>
          <w:color w:val="000000"/>
        </w:rPr>
        <w:t xml:space="preserve"> 8-6 </w:t>
      </w:r>
      <w:r w:rsidR="00EE5895">
        <w:rPr>
          <w:rFonts w:ascii="Times New Roman" w:hAnsi="Times New Roman" w:cs="Times New Roman"/>
          <w:color w:val="000000"/>
        </w:rPr>
        <w:t xml:space="preserve">nay </w:t>
      </w:r>
      <w:r w:rsidR="00DD6B4A">
        <w:rPr>
          <w:rFonts w:ascii="Times New Roman" w:hAnsi="Times New Roman" w:cs="Times New Roman"/>
          <w:color w:val="000000"/>
        </w:rPr>
        <w:t>vote.</w:t>
      </w:r>
    </w:p>
    <w:p w:rsidR="00DD6B4A" w:rsidRDefault="00DD6B4A" w:rsidP="00E33781">
      <w:pPr>
        <w:widowControl w:val="0"/>
        <w:autoSpaceDE w:val="0"/>
        <w:autoSpaceDN w:val="0"/>
        <w:adjustRightInd w:val="0"/>
        <w:spacing w:after="0"/>
        <w:rPr>
          <w:rFonts w:ascii="Times New Roman" w:hAnsi="Times New Roman" w:cs="Times New Roman"/>
          <w:color w:val="000000"/>
        </w:rPr>
      </w:pPr>
    </w:p>
    <w:p w:rsidR="00F50DD5" w:rsidRDefault="00DD6B4A" w:rsidP="00B562E8">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 next item on the Government Affairs agenda w</w:t>
      </w:r>
      <w:r w:rsidR="002910AA">
        <w:rPr>
          <w:rFonts w:ascii="Times New Roman" w:hAnsi="Times New Roman" w:cs="Times New Roman"/>
          <w:color w:val="000000"/>
        </w:rPr>
        <w:t>as in important hearing on AB</w:t>
      </w:r>
      <w:r w:rsidR="00EE5895">
        <w:rPr>
          <w:rFonts w:ascii="Times New Roman" w:hAnsi="Times New Roman" w:cs="Times New Roman"/>
          <w:color w:val="000000"/>
        </w:rPr>
        <w:t>19</w:t>
      </w:r>
      <w:r>
        <w:rPr>
          <w:rFonts w:ascii="Times New Roman" w:hAnsi="Times New Roman" w:cs="Times New Roman"/>
          <w:color w:val="000000"/>
        </w:rPr>
        <w:t>0, a bill that would make dramatic changes to Nevada’s PERS system.  As the hearing on this bill proceeded, a lot of unusual activity could be observed in the committee room.  Various members of the committee left the room at different times</w:t>
      </w:r>
      <w:r w:rsidR="00FE7967">
        <w:rPr>
          <w:rFonts w:ascii="Times New Roman" w:hAnsi="Times New Roman" w:cs="Times New Roman"/>
          <w:color w:val="000000"/>
        </w:rPr>
        <w:t xml:space="preserve"> and then returned</w:t>
      </w:r>
      <w:r>
        <w:rPr>
          <w:rFonts w:ascii="Times New Roman" w:hAnsi="Times New Roman" w:cs="Times New Roman"/>
          <w:color w:val="000000"/>
        </w:rPr>
        <w:t>, lots of whispered conversations took place, and legislators not on the Assembly Government Affairs Committee came in and out of the room, all while the PERS hearing was taking place.</w:t>
      </w:r>
    </w:p>
    <w:p w:rsidR="00DD6B4A" w:rsidRDefault="00DD6B4A" w:rsidP="00B562E8">
      <w:pPr>
        <w:widowControl w:val="0"/>
        <w:autoSpaceDE w:val="0"/>
        <w:autoSpaceDN w:val="0"/>
        <w:adjustRightInd w:val="0"/>
        <w:spacing w:after="0"/>
        <w:rPr>
          <w:rFonts w:ascii="Times New Roman" w:hAnsi="Times New Roman" w:cs="Times New Roman"/>
          <w:color w:val="000000"/>
        </w:rPr>
      </w:pPr>
    </w:p>
    <w:p w:rsidR="00DD6B4A" w:rsidRDefault="00DD6B4A" w:rsidP="00B562E8">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During the course of the hearing, the Senate unexpectedly convened.  With little discussion, </w:t>
      </w:r>
      <w:r w:rsidR="00C04E03">
        <w:rPr>
          <w:rFonts w:ascii="Times New Roman" w:hAnsi="Times New Roman" w:cs="Times New Roman"/>
          <w:color w:val="000000"/>
        </w:rPr>
        <w:t>Senate Majority Leader Michael Roberson</w:t>
      </w:r>
      <w:r>
        <w:rPr>
          <w:rFonts w:ascii="Times New Roman" w:hAnsi="Times New Roman" w:cs="Times New Roman"/>
          <w:color w:val="000000"/>
        </w:rPr>
        <w:t xml:space="preserve"> introduced</w:t>
      </w:r>
      <w:r w:rsidR="00C04E03">
        <w:rPr>
          <w:rFonts w:ascii="Times New Roman" w:hAnsi="Times New Roman" w:cs="Times New Roman"/>
          <w:color w:val="000000"/>
        </w:rPr>
        <w:t xml:space="preserve"> </w:t>
      </w:r>
      <w:r>
        <w:rPr>
          <w:rFonts w:ascii="Times New Roman" w:hAnsi="Times New Roman" w:cs="Times New Roman"/>
          <w:color w:val="000000"/>
        </w:rPr>
        <w:t>Senate Bill 207.  SB207 mirror</w:t>
      </w:r>
      <w:r w:rsidR="00FE7967">
        <w:rPr>
          <w:rFonts w:ascii="Times New Roman" w:hAnsi="Times New Roman" w:cs="Times New Roman"/>
          <w:color w:val="000000"/>
        </w:rPr>
        <w:t>s</w:t>
      </w:r>
      <w:r>
        <w:rPr>
          <w:rFonts w:ascii="Times New Roman" w:hAnsi="Times New Roman" w:cs="Times New Roman"/>
          <w:color w:val="000000"/>
        </w:rPr>
        <w:t xml:space="preserve"> the language in SB119, but with the controversial prevailing wage language removed.  The Senate declared SB207 to be an emergency measure, which means the bill does not have to follow the usual procedures of going to committee for a hearing.  The bill was immediately voted upon by</w:t>
      </w:r>
      <w:r w:rsidR="00FE7967">
        <w:rPr>
          <w:rFonts w:ascii="Times New Roman" w:hAnsi="Times New Roman" w:cs="Times New Roman"/>
          <w:color w:val="000000"/>
        </w:rPr>
        <w:t xml:space="preserve"> the Senate and was approved.  For those who were dejected by the failure of SB119 to move through the Assembly Government Affairs Committee, t</w:t>
      </w:r>
      <w:r>
        <w:rPr>
          <w:rFonts w:ascii="Times New Roman" w:hAnsi="Times New Roman" w:cs="Times New Roman"/>
          <w:color w:val="000000"/>
        </w:rPr>
        <w:t xml:space="preserve">his information </w:t>
      </w:r>
      <w:r w:rsidR="00FE7967">
        <w:rPr>
          <w:rFonts w:ascii="Times New Roman" w:hAnsi="Times New Roman" w:cs="Times New Roman"/>
          <w:color w:val="000000"/>
        </w:rPr>
        <w:t>was met with glee.</w:t>
      </w:r>
    </w:p>
    <w:p w:rsidR="00FE7967" w:rsidRDefault="00FE7967" w:rsidP="00B562E8">
      <w:pPr>
        <w:widowControl w:val="0"/>
        <w:autoSpaceDE w:val="0"/>
        <w:autoSpaceDN w:val="0"/>
        <w:adjustRightInd w:val="0"/>
        <w:spacing w:after="0"/>
        <w:rPr>
          <w:rFonts w:ascii="Times New Roman" w:hAnsi="Times New Roman" w:cs="Times New Roman"/>
          <w:color w:val="000000"/>
        </w:rPr>
      </w:pPr>
    </w:p>
    <w:p w:rsidR="00FE7967" w:rsidRDefault="00FE7967" w:rsidP="00B562E8">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Meanwhile, in Assembly Government Affairs, Chairman Elliso</w:t>
      </w:r>
      <w:r w:rsidR="002910AA">
        <w:rPr>
          <w:rFonts w:ascii="Times New Roman" w:hAnsi="Times New Roman" w:cs="Times New Roman"/>
          <w:color w:val="000000"/>
        </w:rPr>
        <w:t>n concluded the hearing on AB</w:t>
      </w:r>
      <w:r w:rsidR="00EE5895">
        <w:rPr>
          <w:rFonts w:ascii="Times New Roman" w:hAnsi="Times New Roman" w:cs="Times New Roman"/>
          <w:color w:val="000000"/>
        </w:rPr>
        <w:t>19</w:t>
      </w:r>
      <w:r>
        <w:rPr>
          <w:rFonts w:ascii="Times New Roman" w:hAnsi="Times New Roman" w:cs="Times New Roman"/>
          <w:color w:val="000000"/>
        </w:rPr>
        <w:t xml:space="preserve">0 and announced he was bringing SB119 back for reconsideration.  </w:t>
      </w:r>
      <w:r w:rsidR="00EE5895">
        <w:rPr>
          <w:rFonts w:ascii="Times New Roman" w:hAnsi="Times New Roman" w:cs="Times New Roman"/>
          <w:color w:val="000000"/>
        </w:rPr>
        <w:t>He</w:t>
      </w:r>
      <w:r>
        <w:rPr>
          <w:rFonts w:ascii="Times New Roman" w:hAnsi="Times New Roman" w:cs="Times New Roman"/>
          <w:color w:val="000000"/>
        </w:rPr>
        <w:t xml:space="preserve"> made the members of his committee aware that the Senate </w:t>
      </w:r>
      <w:r>
        <w:rPr>
          <w:rFonts w:ascii="Times New Roman" w:hAnsi="Times New Roman" w:cs="Times New Roman"/>
          <w:color w:val="000000"/>
        </w:rPr>
        <w:lastRenderedPageBreak/>
        <w:t xml:space="preserve">had passed SB207 and </w:t>
      </w:r>
      <w:r w:rsidR="00EE5895">
        <w:rPr>
          <w:rFonts w:ascii="Times New Roman" w:hAnsi="Times New Roman" w:cs="Times New Roman"/>
          <w:color w:val="000000"/>
        </w:rPr>
        <w:t xml:space="preserve">had </w:t>
      </w:r>
      <w:r>
        <w:rPr>
          <w:rFonts w:ascii="Times New Roman" w:hAnsi="Times New Roman" w:cs="Times New Roman"/>
          <w:color w:val="000000"/>
        </w:rPr>
        <w:t>sent it to the Assembly for their action, but indicated they would still move forward with SB119.  The dialogue that followed was tense.  Once again, the motion was made to move SB119 “without recommendation.”  This time the vote was passed along party line</w:t>
      </w:r>
      <w:r w:rsidR="005832F1">
        <w:rPr>
          <w:rFonts w:ascii="Times New Roman" w:hAnsi="Times New Roman" w:cs="Times New Roman"/>
          <w:color w:val="000000"/>
        </w:rPr>
        <w:t>s (8-6), with the two assemblyme</w:t>
      </w:r>
      <w:r>
        <w:rPr>
          <w:rFonts w:ascii="Times New Roman" w:hAnsi="Times New Roman" w:cs="Times New Roman"/>
          <w:color w:val="000000"/>
        </w:rPr>
        <w:t xml:space="preserve">n who changed their votes making strong statements about their </w:t>
      </w:r>
      <w:r w:rsidR="005832F1">
        <w:rPr>
          <w:rFonts w:ascii="Times New Roman" w:hAnsi="Times New Roman" w:cs="Times New Roman"/>
          <w:color w:val="000000"/>
        </w:rPr>
        <w:t>right to vote differently when the bill went to the Assembly Floor.</w:t>
      </w:r>
    </w:p>
    <w:p w:rsidR="00DD6B4A" w:rsidRDefault="00DD6B4A" w:rsidP="00B562E8">
      <w:pPr>
        <w:widowControl w:val="0"/>
        <w:autoSpaceDE w:val="0"/>
        <w:autoSpaceDN w:val="0"/>
        <w:adjustRightInd w:val="0"/>
        <w:spacing w:after="0"/>
        <w:rPr>
          <w:rFonts w:ascii="Times New Roman" w:hAnsi="Times New Roman" w:cs="Times New Roman"/>
          <w:color w:val="000000"/>
        </w:rPr>
      </w:pPr>
    </w:p>
    <w:p w:rsidR="00DD6B4A" w:rsidRDefault="005832F1" w:rsidP="00B562E8">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About an hour la</w:t>
      </w:r>
      <w:r w:rsidR="002910AA">
        <w:rPr>
          <w:rFonts w:ascii="Times New Roman" w:hAnsi="Times New Roman" w:cs="Times New Roman"/>
          <w:color w:val="000000"/>
        </w:rPr>
        <w:t>ter, the Assembly convened.  SB</w:t>
      </w:r>
      <w:r>
        <w:rPr>
          <w:rFonts w:ascii="Times New Roman" w:hAnsi="Times New Roman" w:cs="Times New Roman"/>
          <w:color w:val="000000"/>
        </w:rPr>
        <w:t xml:space="preserve">207 was “placed on the Chief Clerk’s desk,” which means action on </w:t>
      </w:r>
      <w:r w:rsidR="00EE5895">
        <w:rPr>
          <w:rFonts w:ascii="Times New Roman" w:hAnsi="Times New Roman" w:cs="Times New Roman"/>
          <w:color w:val="000000"/>
        </w:rPr>
        <w:t>a</w:t>
      </w:r>
      <w:r>
        <w:rPr>
          <w:rFonts w:ascii="Times New Roman" w:hAnsi="Times New Roman" w:cs="Times New Roman"/>
          <w:color w:val="000000"/>
        </w:rPr>
        <w:t xml:space="preserve"> bill is suspended until further notice.  </w:t>
      </w:r>
    </w:p>
    <w:p w:rsidR="005832F1" w:rsidRDefault="005832F1" w:rsidP="00B562E8">
      <w:pPr>
        <w:widowControl w:val="0"/>
        <w:autoSpaceDE w:val="0"/>
        <w:autoSpaceDN w:val="0"/>
        <w:adjustRightInd w:val="0"/>
        <w:spacing w:after="0"/>
        <w:rPr>
          <w:rFonts w:ascii="Times New Roman" w:hAnsi="Times New Roman" w:cs="Times New Roman"/>
          <w:color w:val="000000"/>
        </w:rPr>
      </w:pPr>
    </w:p>
    <w:p w:rsidR="005832F1" w:rsidRDefault="005832F1" w:rsidP="00B562E8">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The next day, March 4, the Assembly convened again.  After much speech-making, SB207 was approved by the Assembly on a 27-14 vote, this time with bipartisan support.  A few hours later, at 2:56 p.m., at a ceremony held at </w:t>
      </w:r>
      <w:proofErr w:type="spellStart"/>
      <w:r>
        <w:rPr>
          <w:rFonts w:ascii="Times New Roman" w:hAnsi="Times New Roman" w:cs="Times New Roman"/>
          <w:color w:val="000000"/>
        </w:rPr>
        <w:t>Bordewich</w:t>
      </w:r>
      <w:proofErr w:type="spellEnd"/>
      <w:r>
        <w:rPr>
          <w:rFonts w:ascii="Times New Roman" w:hAnsi="Times New Roman" w:cs="Times New Roman"/>
          <w:color w:val="000000"/>
        </w:rPr>
        <w:t>-Bray Elementary School</w:t>
      </w:r>
      <w:r w:rsidR="00EE5895">
        <w:rPr>
          <w:rFonts w:ascii="Times New Roman" w:hAnsi="Times New Roman" w:cs="Times New Roman"/>
          <w:color w:val="000000"/>
        </w:rPr>
        <w:t xml:space="preserve"> in Carson City</w:t>
      </w:r>
      <w:r>
        <w:rPr>
          <w:rFonts w:ascii="Times New Roman" w:hAnsi="Times New Roman" w:cs="Times New Roman"/>
          <w:color w:val="000000"/>
        </w:rPr>
        <w:t>, Governor Sandoval signed the bill.</w:t>
      </w:r>
    </w:p>
    <w:p w:rsidR="008F6D9D" w:rsidRDefault="008F6D9D" w:rsidP="005832F1">
      <w:pPr>
        <w:widowControl w:val="0"/>
        <w:autoSpaceDE w:val="0"/>
        <w:autoSpaceDN w:val="0"/>
        <w:adjustRightInd w:val="0"/>
        <w:spacing w:after="0"/>
        <w:rPr>
          <w:rFonts w:ascii="Times New Roman" w:hAnsi="Times New Roman" w:cs="Times New Roman"/>
          <w:color w:val="000000"/>
        </w:rPr>
      </w:pPr>
    </w:p>
    <w:p w:rsidR="00F50DD5" w:rsidRPr="005832F1" w:rsidRDefault="00F50DD5" w:rsidP="005832F1">
      <w:pPr>
        <w:widowControl w:val="0"/>
        <w:autoSpaceDE w:val="0"/>
        <w:autoSpaceDN w:val="0"/>
        <w:adjustRightInd w:val="0"/>
        <w:spacing w:after="0"/>
        <w:rPr>
          <w:rFonts w:ascii="Times New Roman" w:hAnsi="Times New Roman" w:cs="Times New Roman"/>
          <w:color w:val="000000"/>
        </w:rPr>
      </w:pPr>
      <w:r w:rsidRPr="005832F1">
        <w:rPr>
          <w:rFonts w:ascii="Times New Roman" w:hAnsi="Times New Roman" w:cs="Times New Roman"/>
          <w:color w:val="000000"/>
        </w:rPr>
        <w:t xml:space="preserve">On Thursday, March 5, 2015, the Assembly voted on </w:t>
      </w:r>
      <w:r w:rsidRPr="008F6D9D">
        <w:rPr>
          <w:rFonts w:ascii="Times New Roman" w:hAnsi="Times New Roman" w:cs="Times New Roman"/>
          <w:color w:val="000000"/>
        </w:rPr>
        <w:t>SB119;</w:t>
      </w:r>
      <w:r w:rsidRPr="005832F1">
        <w:rPr>
          <w:rFonts w:ascii="Times New Roman" w:hAnsi="Times New Roman" w:cs="Times New Roman"/>
          <w:color w:val="000000"/>
        </w:rPr>
        <w:t xml:space="preserve"> it passed on a 23-19 vote.  The language related to school construction is considered redundant and has no impact on the passage of SB207; however this vote returns the prevailing wage exemption to school construction projects.</w:t>
      </w:r>
    </w:p>
    <w:p w:rsidR="00F50DD5" w:rsidRPr="00F50DD5" w:rsidRDefault="00F50DD5" w:rsidP="00B562E8">
      <w:pPr>
        <w:spacing w:after="0"/>
        <w:rPr>
          <w:rFonts w:ascii="Times New Roman" w:hAnsi="Times New Roman" w:cs="Times New Roman"/>
        </w:rPr>
      </w:pPr>
    </w:p>
    <w:p w:rsidR="005832F1" w:rsidRPr="005832F1" w:rsidRDefault="005832F1" w:rsidP="005832F1">
      <w:pPr>
        <w:spacing w:after="0"/>
        <w:rPr>
          <w:rFonts w:ascii="Times New Roman" w:hAnsi="Times New Roman" w:cs="Times New Roman"/>
          <w:b/>
        </w:rPr>
      </w:pPr>
      <w:r w:rsidRPr="005832F1">
        <w:rPr>
          <w:rFonts w:ascii="Times New Roman" w:hAnsi="Times New Roman" w:cs="Times New Roman"/>
          <w:b/>
        </w:rPr>
        <w:t>Now What?</w:t>
      </w:r>
    </w:p>
    <w:p w:rsidR="00F50DD5" w:rsidRPr="005832F1" w:rsidRDefault="005832F1" w:rsidP="005832F1">
      <w:pPr>
        <w:spacing w:after="0"/>
        <w:rPr>
          <w:rFonts w:ascii="Times New Roman" w:hAnsi="Times New Roman" w:cs="Times New Roman"/>
        </w:rPr>
      </w:pPr>
      <w:r>
        <w:rPr>
          <w:rFonts w:ascii="Times New Roman" w:hAnsi="Times New Roman" w:cs="Times New Roman"/>
        </w:rPr>
        <w:t>Since SB207 is effective upon passage, CCSD has wasted no time in taking action.  A joint meeting of the Board of Schoo</w:t>
      </w:r>
      <w:r w:rsidR="008F6D9D">
        <w:rPr>
          <w:rFonts w:ascii="Times New Roman" w:hAnsi="Times New Roman" w:cs="Times New Roman"/>
        </w:rPr>
        <w:t>l</w:t>
      </w:r>
      <w:r>
        <w:rPr>
          <w:rFonts w:ascii="Times New Roman" w:hAnsi="Times New Roman" w:cs="Times New Roman"/>
        </w:rPr>
        <w:t xml:space="preserve"> Trustees and the Bond Oversight Committee has been scheduled for Thursday, March 12</w:t>
      </w:r>
      <w:r w:rsidR="008F6D9D">
        <w:rPr>
          <w:rFonts w:ascii="Times New Roman" w:hAnsi="Times New Roman" w:cs="Times New Roman"/>
        </w:rPr>
        <w:t xml:space="preserve"> </w:t>
      </w:r>
      <w:r w:rsidR="00F50DD5" w:rsidRPr="005832F1">
        <w:rPr>
          <w:rFonts w:ascii="Times New Roman" w:hAnsi="Times New Roman" w:cs="Times New Roman"/>
        </w:rPr>
        <w:t>to</w:t>
      </w:r>
      <w:r w:rsidR="008F6D9D">
        <w:rPr>
          <w:rFonts w:ascii="Times New Roman" w:hAnsi="Times New Roman" w:cs="Times New Roman"/>
        </w:rPr>
        <w:t xml:space="preserve"> discuss the impact of Senate Bill 207 and to </w:t>
      </w:r>
      <w:r w:rsidR="00F50DD5" w:rsidRPr="005832F1">
        <w:rPr>
          <w:rFonts w:ascii="Times New Roman" w:hAnsi="Times New Roman" w:cs="Times New Roman"/>
        </w:rPr>
        <w:t>approve the</w:t>
      </w:r>
      <w:r w:rsidR="008F6D9D">
        <w:rPr>
          <w:rFonts w:ascii="Times New Roman" w:hAnsi="Times New Roman" w:cs="Times New Roman"/>
        </w:rPr>
        <w:t xml:space="preserve"> initial</w:t>
      </w:r>
      <w:r w:rsidR="00F50DD5" w:rsidRPr="005832F1">
        <w:rPr>
          <w:rFonts w:ascii="Times New Roman" w:hAnsi="Times New Roman" w:cs="Times New Roman"/>
        </w:rPr>
        <w:t xml:space="preserve"> 2-year plan, allowing school construction on </w:t>
      </w:r>
      <w:r w:rsidR="00EE5895">
        <w:rPr>
          <w:rFonts w:ascii="Times New Roman" w:hAnsi="Times New Roman" w:cs="Times New Roman"/>
        </w:rPr>
        <w:t xml:space="preserve">the </w:t>
      </w:r>
      <w:r w:rsidR="00F50DD5" w:rsidRPr="005832F1">
        <w:rPr>
          <w:rFonts w:ascii="Times New Roman" w:hAnsi="Times New Roman" w:cs="Times New Roman"/>
        </w:rPr>
        <w:t>first wave of projects to begin</w:t>
      </w:r>
      <w:r w:rsidR="008F6D9D">
        <w:rPr>
          <w:rFonts w:ascii="Times New Roman" w:hAnsi="Times New Roman" w:cs="Times New Roman"/>
        </w:rPr>
        <w:t xml:space="preserve"> as soon as possible.</w:t>
      </w:r>
    </w:p>
    <w:p w:rsidR="00F50DD5" w:rsidRPr="00F65655" w:rsidRDefault="00F50DD5" w:rsidP="00B562E8">
      <w:pPr>
        <w:pStyle w:val="ListParagraph"/>
        <w:spacing w:after="0"/>
        <w:ind w:left="1440"/>
        <w:rPr>
          <w:rFonts w:ascii="Arial" w:hAnsi="Arial" w:cs="Arial"/>
        </w:rPr>
      </w:pPr>
    </w:p>
    <w:p w:rsidR="00910162" w:rsidRPr="008000DD" w:rsidRDefault="00910162" w:rsidP="00B562E8">
      <w:pPr>
        <w:spacing w:after="0" w:line="240" w:lineRule="auto"/>
        <w:rPr>
          <w:rFonts w:ascii="Adobe Ming Std L" w:eastAsia="Adobe Ming Std L" w:hAnsi="Adobe Ming Std L" w:cs="Times New Roman"/>
          <w:b/>
          <w:color w:val="0070C0"/>
          <w:sz w:val="36"/>
          <w:szCs w:val="36"/>
        </w:rPr>
      </w:pPr>
      <w:r w:rsidRPr="008000DD">
        <w:rPr>
          <w:rFonts w:ascii="Adobe Ming Std L" w:eastAsia="Adobe Ming Std L" w:hAnsi="Adobe Ming Std L" w:cs="Times New Roman"/>
          <w:b/>
          <w:sz w:val="36"/>
          <w:szCs w:val="36"/>
        </w:rPr>
        <w:t xml:space="preserve">Highlights from Week </w:t>
      </w:r>
      <w:r w:rsidR="008000DD" w:rsidRPr="008000DD">
        <w:rPr>
          <w:rFonts w:ascii="Adobe Ming Std L" w:eastAsia="Adobe Ming Std L" w:hAnsi="Adobe Ming Std L" w:cs="Times New Roman"/>
          <w:b/>
          <w:sz w:val="36"/>
          <w:szCs w:val="36"/>
        </w:rPr>
        <w:t>5</w:t>
      </w:r>
      <w:r w:rsidRPr="008000DD">
        <w:rPr>
          <w:rFonts w:ascii="Adobe Ming Std L" w:eastAsia="Adobe Ming Std L" w:hAnsi="Adobe Ming Std L" w:cs="Times New Roman"/>
          <w:b/>
          <w:sz w:val="36"/>
          <w:szCs w:val="36"/>
        </w:rPr>
        <w:t xml:space="preserve">: </w:t>
      </w:r>
    </w:p>
    <w:p w:rsidR="00B562E8" w:rsidRDefault="00B562E8" w:rsidP="00B562E8">
      <w:pPr>
        <w:widowControl w:val="0"/>
        <w:autoSpaceDE w:val="0"/>
        <w:autoSpaceDN w:val="0"/>
        <w:adjustRightInd w:val="0"/>
        <w:spacing w:after="0"/>
        <w:rPr>
          <w:rFonts w:ascii="Times New Roman" w:hAnsi="Times New Roman" w:cs="Times New Roman"/>
          <w:b/>
        </w:rPr>
      </w:pPr>
    </w:p>
    <w:p w:rsidR="00D80232" w:rsidRPr="00F50DD5" w:rsidRDefault="00D80232" w:rsidP="00B562E8">
      <w:pPr>
        <w:widowControl w:val="0"/>
        <w:autoSpaceDE w:val="0"/>
        <w:autoSpaceDN w:val="0"/>
        <w:adjustRightInd w:val="0"/>
        <w:spacing w:after="0"/>
        <w:rPr>
          <w:rFonts w:ascii="Times New Roman" w:hAnsi="Times New Roman" w:cs="Times New Roman"/>
          <w:b/>
        </w:rPr>
      </w:pPr>
      <w:r w:rsidRPr="00F50DD5">
        <w:rPr>
          <w:rFonts w:ascii="Times New Roman" w:hAnsi="Times New Roman" w:cs="Times New Roman"/>
          <w:b/>
        </w:rPr>
        <w:t xml:space="preserve">MONDAY, </w:t>
      </w:r>
      <w:r w:rsidR="008000DD" w:rsidRPr="00F50DD5">
        <w:rPr>
          <w:rFonts w:ascii="Times New Roman" w:hAnsi="Times New Roman" w:cs="Times New Roman"/>
          <w:b/>
        </w:rPr>
        <w:t>MARCH 2</w:t>
      </w:r>
    </w:p>
    <w:p w:rsidR="00D80232" w:rsidRPr="00F50DD5" w:rsidRDefault="001E1ADA" w:rsidP="00B562E8">
      <w:pPr>
        <w:widowControl w:val="0"/>
        <w:autoSpaceDE w:val="0"/>
        <w:autoSpaceDN w:val="0"/>
        <w:adjustRightInd w:val="0"/>
        <w:spacing w:after="0"/>
        <w:rPr>
          <w:rFonts w:ascii="Times New Roman" w:hAnsi="Times New Roman" w:cs="Times New Roman"/>
          <w:u w:val="single"/>
        </w:rPr>
      </w:pPr>
      <w:r>
        <w:rPr>
          <w:rFonts w:ascii="Times New Roman" w:hAnsi="Times New Roman" w:cs="Times New Roman"/>
          <w:u w:val="single"/>
        </w:rPr>
        <w:t>Assembly Government Affairs</w:t>
      </w:r>
    </w:p>
    <w:p w:rsidR="008000DD" w:rsidRDefault="008000DD" w:rsidP="00B562E8">
      <w:pPr>
        <w:pStyle w:val="ListParagraph"/>
        <w:widowControl w:val="0"/>
        <w:numPr>
          <w:ilvl w:val="0"/>
          <w:numId w:val="29"/>
        </w:numPr>
        <w:autoSpaceDE w:val="0"/>
        <w:autoSpaceDN w:val="0"/>
        <w:adjustRightInd w:val="0"/>
        <w:spacing w:after="0"/>
        <w:rPr>
          <w:rFonts w:ascii="Times New Roman" w:hAnsi="Times New Roman" w:cs="Times New Roman"/>
          <w:color w:val="000000"/>
        </w:rPr>
      </w:pPr>
      <w:r w:rsidRPr="00B562E8">
        <w:rPr>
          <w:rFonts w:ascii="Times New Roman" w:hAnsi="Times New Roman" w:cs="Times New Roman"/>
          <w:b/>
          <w:color w:val="000000"/>
        </w:rPr>
        <w:t>AB54</w:t>
      </w:r>
      <w:r w:rsidRPr="001E1ADA">
        <w:rPr>
          <w:rFonts w:ascii="Times New Roman" w:hAnsi="Times New Roman" w:cs="Times New Roman"/>
          <w:color w:val="000000"/>
        </w:rPr>
        <w:t>, a bill designed to clarify the duties of the Department of Taxation and other entities roles should a local government suffer severe financial emergency.   The most controversial part of the bill allows</w:t>
      </w:r>
      <w:r w:rsidR="00B562E8">
        <w:rPr>
          <w:rFonts w:ascii="Times New Roman" w:hAnsi="Times New Roman" w:cs="Times New Roman"/>
          <w:color w:val="000000"/>
        </w:rPr>
        <w:t xml:space="preserve"> a</w:t>
      </w:r>
      <w:r w:rsidRPr="001E1ADA">
        <w:rPr>
          <w:rFonts w:ascii="Times New Roman" w:hAnsi="Times New Roman" w:cs="Times New Roman"/>
          <w:color w:val="000000"/>
        </w:rPr>
        <w:t xml:space="preserve"> local government deemed to be in severe financial crisis to be able to suspend their collective bargaining agreements.  The debate over this bill was spread over 2 days with the employee groups agreeing to work with the Department on Taxation in finding a solution that will help local government entities pay their bills during tough financial times.   No amendment has been brought forward as of yet.</w:t>
      </w:r>
    </w:p>
    <w:p w:rsidR="00A62D3F" w:rsidRPr="001E1ADA" w:rsidRDefault="00A62D3F" w:rsidP="00A62D3F">
      <w:pPr>
        <w:pStyle w:val="ListParagraph"/>
        <w:widowControl w:val="0"/>
        <w:autoSpaceDE w:val="0"/>
        <w:autoSpaceDN w:val="0"/>
        <w:adjustRightInd w:val="0"/>
        <w:spacing w:after="0"/>
        <w:rPr>
          <w:rFonts w:ascii="Times New Roman" w:hAnsi="Times New Roman" w:cs="Times New Roman"/>
          <w:color w:val="000000"/>
        </w:rPr>
      </w:pPr>
    </w:p>
    <w:p w:rsidR="00D80232" w:rsidRPr="00B562E8" w:rsidRDefault="00D80232" w:rsidP="00B562E8">
      <w:pPr>
        <w:spacing w:after="0"/>
        <w:rPr>
          <w:rFonts w:ascii="Times New Roman" w:hAnsi="Times New Roman" w:cs="Times New Roman"/>
        </w:rPr>
      </w:pPr>
      <w:r w:rsidRPr="00B562E8">
        <w:rPr>
          <w:rFonts w:ascii="Times New Roman" w:hAnsi="Times New Roman" w:cs="Times New Roman"/>
          <w:u w:val="single"/>
        </w:rPr>
        <w:t>Assembly Committee on Education</w:t>
      </w:r>
    </w:p>
    <w:p w:rsidR="008000DD" w:rsidRPr="001E1ADA" w:rsidRDefault="008000DD" w:rsidP="00B562E8">
      <w:pPr>
        <w:pStyle w:val="ListParagraph"/>
        <w:widowControl w:val="0"/>
        <w:numPr>
          <w:ilvl w:val="0"/>
          <w:numId w:val="29"/>
        </w:numPr>
        <w:autoSpaceDE w:val="0"/>
        <w:autoSpaceDN w:val="0"/>
        <w:adjustRightInd w:val="0"/>
        <w:spacing w:after="0"/>
        <w:rPr>
          <w:rFonts w:ascii="Times New Roman" w:hAnsi="Times New Roman" w:cs="Times New Roman"/>
          <w:color w:val="000000"/>
        </w:rPr>
      </w:pPr>
      <w:r w:rsidRPr="00A62D3F">
        <w:rPr>
          <w:rFonts w:ascii="Times New Roman" w:hAnsi="Times New Roman" w:cs="Times New Roman"/>
          <w:b/>
          <w:color w:val="000000"/>
        </w:rPr>
        <w:t>AB178</w:t>
      </w:r>
      <w:r w:rsidRPr="001E1ADA">
        <w:rPr>
          <w:rFonts w:ascii="Times New Roman" w:hAnsi="Times New Roman" w:cs="Times New Roman"/>
          <w:color w:val="000000"/>
        </w:rPr>
        <w:t xml:space="preserve">, sponsored by Assemblyman Thompson, addresses students labeled as a </w:t>
      </w:r>
      <w:r w:rsidR="00A62D3F">
        <w:rPr>
          <w:rFonts w:ascii="Times New Roman" w:hAnsi="Times New Roman" w:cs="Times New Roman"/>
          <w:color w:val="000000"/>
        </w:rPr>
        <w:t>“</w:t>
      </w:r>
      <w:r w:rsidRPr="001E1ADA">
        <w:rPr>
          <w:rFonts w:ascii="Times New Roman" w:hAnsi="Times New Roman" w:cs="Times New Roman"/>
          <w:color w:val="000000"/>
        </w:rPr>
        <w:t>Habitual Discipline Problem</w:t>
      </w:r>
      <w:r w:rsidR="00A62D3F">
        <w:rPr>
          <w:rFonts w:ascii="Times New Roman" w:hAnsi="Times New Roman" w:cs="Times New Roman"/>
          <w:color w:val="000000"/>
        </w:rPr>
        <w:t>”</w:t>
      </w:r>
      <w:r w:rsidRPr="001E1ADA">
        <w:rPr>
          <w:rFonts w:ascii="Times New Roman" w:hAnsi="Times New Roman" w:cs="Times New Roman"/>
          <w:color w:val="000000"/>
        </w:rPr>
        <w:t xml:space="preserve">.  Under NRS 392.4655, </w:t>
      </w:r>
      <w:r w:rsidR="00A62D3F">
        <w:rPr>
          <w:rFonts w:ascii="Times New Roman" w:hAnsi="Times New Roman" w:cs="Times New Roman"/>
          <w:color w:val="000000"/>
        </w:rPr>
        <w:t>defines</w:t>
      </w:r>
      <w:r w:rsidRPr="001E1ADA">
        <w:rPr>
          <w:rFonts w:ascii="Times New Roman" w:hAnsi="Times New Roman" w:cs="Times New Roman"/>
          <w:color w:val="000000"/>
        </w:rPr>
        <w:t xml:space="preserve"> a Habitual Discipline Problem </w:t>
      </w:r>
      <w:r w:rsidR="00A62D3F">
        <w:rPr>
          <w:rFonts w:ascii="Times New Roman" w:hAnsi="Times New Roman" w:cs="Times New Roman"/>
          <w:color w:val="000000"/>
        </w:rPr>
        <w:t>as</w:t>
      </w:r>
      <w:r w:rsidRPr="001E1ADA">
        <w:rPr>
          <w:rFonts w:ascii="Times New Roman" w:hAnsi="Times New Roman" w:cs="Times New Roman"/>
          <w:color w:val="000000"/>
        </w:rPr>
        <w:t>:</w:t>
      </w:r>
    </w:p>
    <w:p w:rsidR="008000DD" w:rsidRPr="001E1ADA" w:rsidRDefault="008000DD" w:rsidP="00B562E8">
      <w:pPr>
        <w:pStyle w:val="ListParagraph"/>
        <w:widowControl w:val="0"/>
        <w:numPr>
          <w:ilvl w:val="0"/>
          <w:numId w:val="30"/>
        </w:numPr>
        <w:autoSpaceDE w:val="0"/>
        <w:autoSpaceDN w:val="0"/>
        <w:adjustRightInd w:val="0"/>
        <w:spacing w:after="0"/>
        <w:ind w:left="1260" w:hanging="270"/>
        <w:rPr>
          <w:rFonts w:ascii="Times New Roman" w:hAnsi="Times New Roman" w:cs="Times New Roman"/>
          <w:color w:val="000000"/>
        </w:rPr>
      </w:pPr>
      <w:r w:rsidRPr="001E1ADA">
        <w:rPr>
          <w:rFonts w:ascii="Times New Roman" w:hAnsi="Times New Roman" w:cs="Times New Roman"/>
          <w:color w:val="000000"/>
        </w:rPr>
        <w:t>The pupil has threatened or extorted, or attempted to threaten or extort another pupil or school employee one time; or</w:t>
      </w:r>
    </w:p>
    <w:p w:rsidR="001E1ADA" w:rsidRDefault="008000DD" w:rsidP="00B562E8">
      <w:pPr>
        <w:pStyle w:val="ListParagraph"/>
        <w:widowControl w:val="0"/>
        <w:numPr>
          <w:ilvl w:val="0"/>
          <w:numId w:val="30"/>
        </w:numPr>
        <w:autoSpaceDE w:val="0"/>
        <w:autoSpaceDN w:val="0"/>
        <w:adjustRightInd w:val="0"/>
        <w:spacing w:after="0"/>
        <w:ind w:left="1260" w:hanging="270"/>
        <w:rPr>
          <w:rFonts w:ascii="Times New Roman" w:hAnsi="Times New Roman" w:cs="Times New Roman"/>
          <w:color w:val="000000"/>
        </w:rPr>
      </w:pPr>
      <w:r w:rsidRPr="001E1ADA">
        <w:rPr>
          <w:rFonts w:ascii="Times New Roman" w:hAnsi="Times New Roman" w:cs="Times New Roman"/>
          <w:color w:val="000000"/>
        </w:rPr>
        <w:t>The pupil has been suspended for initiating two fights; or</w:t>
      </w:r>
    </w:p>
    <w:p w:rsidR="008000DD" w:rsidRPr="001E1ADA" w:rsidRDefault="008000DD" w:rsidP="00B562E8">
      <w:pPr>
        <w:pStyle w:val="ListParagraph"/>
        <w:widowControl w:val="0"/>
        <w:numPr>
          <w:ilvl w:val="0"/>
          <w:numId w:val="30"/>
        </w:numPr>
        <w:autoSpaceDE w:val="0"/>
        <w:autoSpaceDN w:val="0"/>
        <w:adjustRightInd w:val="0"/>
        <w:spacing w:after="0"/>
        <w:ind w:left="1260" w:hanging="270"/>
        <w:rPr>
          <w:rFonts w:ascii="Times New Roman" w:hAnsi="Times New Roman" w:cs="Times New Roman"/>
          <w:color w:val="000000"/>
        </w:rPr>
      </w:pPr>
      <w:r w:rsidRPr="001E1ADA">
        <w:rPr>
          <w:rFonts w:ascii="Times New Roman" w:hAnsi="Times New Roman" w:cs="Times New Roman"/>
          <w:color w:val="000000"/>
        </w:rPr>
        <w:t>The pupil has been suspended from school five times, for any reason.</w:t>
      </w:r>
    </w:p>
    <w:p w:rsidR="008000DD" w:rsidRDefault="008000DD" w:rsidP="00B562E8">
      <w:pPr>
        <w:pStyle w:val="ListParagraph"/>
        <w:widowControl w:val="0"/>
        <w:autoSpaceDE w:val="0"/>
        <w:autoSpaceDN w:val="0"/>
        <w:adjustRightInd w:val="0"/>
        <w:spacing w:after="0"/>
        <w:rPr>
          <w:rFonts w:ascii="Times New Roman" w:hAnsi="Times New Roman" w:cs="Times New Roman"/>
          <w:color w:val="000000"/>
        </w:rPr>
      </w:pPr>
      <w:r w:rsidRPr="00B562E8">
        <w:rPr>
          <w:rFonts w:ascii="Times New Roman" w:hAnsi="Times New Roman" w:cs="Times New Roman"/>
          <w:color w:val="000000"/>
        </w:rPr>
        <w:t xml:space="preserve">Currently, once a student is deemed a Habitual Discipline Problem, the student </w:t>
      </w:r>
      <w:r w:rsidRPr="00A62D3F">
        <w:rPr>
          <w:rFonts w:ascii="Times New Roman" w:hAnsi="Times New Roman" w:cs="Times New Roman"/>
          <w:b/>
          <w:i/>
          <w:color w:val="000000"/>
        </w:rPr>
        <w:t>must</w:t>
      </w:r>
      <w:r w:rsidRPr="00B562E8">
        <w:rPr>
          <w:rFonts w:ascii="Times New Roman" w:hAnsi="Times New Roman" w:cs="Times New Roman"/>
          <w:color w:val="000000"/>
        </w:rPr>
        <w:t xml:space="preserve"> be suspended or expelled from school for one semester.  This bill would allow the principal discretion as to whether the student should be suspended or expelled.  CCSD supports this bill.</w:t>
      </w:r>
    </w:p>
    <w:p w:rsidR="00B562E8" w:rsidRPr="00B562E8" w:rsidRDefault="00B562E8" w:rsidP="00B562E8">
      <w:pPr>
        <w:pStyle w:val="ListParagraph"/>
        <w:widowControl w:val="0"/>
        <w:autoSpaceDE w:val="0"/>
        <w:autoSpaceDN w:val="0"/>
        <w:adjustRightInd w:val="0"/>
        <w:spacing w:after="0"/>
        <w:rPr>
          <w:rFonts w:ascii="Times New Roman" w:hAnsi="Times New Roman" w:cs="Times New Roman"/>
          <w:color w:val="000000"/>
        </w:rPr>
      </w:pPr>
    </w:p>
    <w:p w:rsidR="00D80232" w:rsidRPr="00F50DD5" w:rsidRDefault="00D80232" w:rsidP="00B562E8">
      <w:pPr>
        <w:widowControl w:val="0"/>
        <w:autoSpaceDE w:val="0"/>
        <w:autoSpaceDN w:val="0"/>
        <w:adjustRightInd w:val="0"/>
        <w:spacing w:after="0"/>
        <w:rPr>
          <w:rFonts w:ascii="Times New Roman" w:hAnsi="Times New Roman" w:cs="Times New Roman"/>
          <w:b/>
        </w:rPr>
      </w:pPr>
      <w:r w:rsidRPr="00F50DD5">
        <w:rPr>
          <w:rFonts w:ascii="Times New Roman" w:hAnsi="Times New Roman" w:cs="Times New Roman"/>
          <w:b/>
        </w:rPr>
        <w:lastRenderedPageBreak/>
        <w:t xml:space="preserve">TUESDAY, </w:t>
      </w:r>
      <w:r w:rsidR="008000DD" w:rsidRPr="00F50DD5">
        <w:rPr>
          <w:rFonts w:ascii="Times New Roman" w:hAnsi="Times New Roman" w:cs="Times New Roman"/>
          <w:b/>
        </w:rPr>
        <w:t>MARCH 3</w:t>
      </w:r>
    </w:p>
    <w:p w:rsidR="008000DD" w:rsidRPr="00F50DD5" w:rsidRDefault="008000DD" w:rsidP="00B562E8">
      <w:pPr>
        <w:autoSpaceDE w:val="0"/>
        <w:autoSpaceDN w:val="0"/>
        <w:adjustRightInd w:val="0"/>
        <w:spacing w:after="0"/>
        <w:rPr>
          <w:rFonts w:ascii="Times New Roman" w:hAnsi="Times New Roman" w:cs="Times New Roman"/>
          <w:u w:val="single"/>
        </w:rPr>
      </w:pPr>
      <w:r w:rsidRPr="00F50DD5">
        <w:rPr>
          <w:rFonts w:ascii="Times New Roman" w:hAnsi="Times New Roman" w:cs="Times New Roman"/>
          <w:u w:val="single"/>
        </w:rPr>
        <w:t>Assembly Committee on Ways and Means and Senate Committee on Finance, Subcommittees on K-12/Higher Education</w:t>
      </w:r>
    </w:p>
    <w:p w:rsidR="008000DD" w:rsidRDefault="00A62D3F" w:rsidP="00B562E8">
      <w:pPr>
        <w:pStyle w:val="ListParagraph"/>
        <w:widowControl w:val="0"/>
        <w:numPr>
          <w:ilvl w:val="0"/>
          <w:numId w:val="29"/>
        </w:num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The</w:t>
      </w:r>
      <w:r w:rsidR="008000DD" w:rsidRPr="00B562E8">
        <w:rPr>
          <w:rFonts w:ascii="Times New Roman" w:hAnsi="Times New Roman" w:cs="Times New Roman"/>
          <w:color w:val="000000"/>
        </w:rPr>
        <w:t xml:space="preserve"> Nevada Department of Education presented their budget to the Joint Committee on Finance Subcommittee on K-12/Higher Education.   The hearing was more of an overview on the </w:t>
      </w:r>
      <w:r>
        <w:rPr>
          <w:rFonts w:ascii="Times New Roman" w:hAnsi="Times New Roman" w:cs="Times New Roman"/>
          <w:color w:val="000000"/>
        </w:rPr>
        <w:t xml:space="preserve">new funding </w:t>
      </w:r>
      <w:r w:rsidR="008000DD" w:rsidRPr="00B562E8">
        <w:rPr>
          <w:rFonts w:ascii="Times New Roman" w:hAnsi="Times New Roman" w:cs="Times New Roman"/>
          <w:color w:val="000000"/>
        </w:rPr>
        <w:t xml:space="preserve">requests being put forward by the Department.  Many of the requests are new due to the expansive education plan put forward by Governor Brian Sandoval.  </w:t>
      </w:r>
      <w:r>
        <w:rPr>
          <w:rFonts w:ascii="Times New Roman" w:hAnsi="Times New Roman" w:cs="Times New Roman"/>
          <w:color w:val="000000"/>
        </w:rPr>
        <w:t>Much of</w:t>
      </w:r>
      <w:r w:rsidR="008000DD" w:rsidRPr="00B562E8">
        <w:rPr>
          <w:rFonts w:ascii="Times New Roman" w:hAnsi="Times New Roman" w:cs="Times New Roman"/>
          <w:color w:val="000000"/>
        </w:rPr>
        <w:t xml:space="preserve"> the governor's </w:t>
      </w:r>
      <w:r>
        <w:rPr>
          <w:rFonts w:ascii="Times New Roman" w:hAnsi="Times New Roman" w:cs="Times New Roman"/>
          <w:color w:val="000000"/>
        </w:rPr>
        <w:t xml:space="preserve">proposed </w:t>
      </w:r>
      <w:r w:rsidR="008000DD" w:rsidRPr="00B562E8">
        <w:rPr>
          <w:rFonts w:ascii="Times New Roman" w:hAnsi="Times New Roman" w:cs="Times New Roman"/>
          <w:color w:val="000000"/>
        </w:rPr>
        <w:t xml:space="preserve">budget provides additional funding </w:t>
      </w:r>
      <w:r>
        <w:rPr>
          <w:rFonts w:ascii="Times New Roman" w:hAnsi="Times New Roman" w:cs="Times New Roman"/>
          <w:color w:val="000000"/>
        </w:rPr>
        <w:t xml:space="preserve">to be distributed </w:t>
      </w:r>
      <w:r w:rsidR="008000DD" w:rsidRPr="00B562E8">
        <w:rPr>
          <w:rFonts w:ascii="Times New Roman" w:hAnsi="Times New Roman" w:cs="Times New Roman"/>
          <w:color w:val="000000"/>
        </w:rPr>
        <w:t xml:space="preserve">through competitive grants, </w:t>
      </w:r>
      <w:r>
        <w:rPr>
          <w:rFonts w:ascii="Times New Roman" w:hAnsi="Times New Roman" w:cs="Times New Roman"/>
          <w:color w:val="000000"/>
        </w:rPr>
        <w:t xml:space="preserve">so </w:t>
      </w:r>
      <w:r w:rsidR="008000DD" w:rsidRPr="00B562E8">
        <w:rPr>
          <w:rFonts w:ascii="Times New Roman" w:hAnsi="Times New Roman" w:cs="Times New Roman"/>
          <w:color w:val="000000"/>
        </w:rPr>
        <w:t>the Department of Education is seeking additional staff to help m</w:t>
      </w:r>
      <w:r>
        <w:rPr>
          <w:rFonts w:ascii="Times New Roman" w:hAnsi="Times New Roman" w:cs="Times New Roman"/>
          <w:color w:val="000000"/>
        </w:rPr>
        <w:t>anage these programs as well as</w:t>
      </w:r>
      <w:r w:rsidR="008000DD" w:rsidRPr="00B562E8">
        <w:rPr>
          <w:rFonts w:ascii="Times New Roman" w:hAnsi="Times New Roman" w:cs="Times New Roman"/>
          <w:color w:val="000000"/>
        </w:rPr>
        <w:t xml:space="preserve"> to oversee and monitor the new budget accounts.   As pieces of Governor Sandoval's education plan are heard throughout the session, the Department's budget requests will also become clearer in the process.    </w:t>
      </w:r>
    </w:p>
    <w:p w:rsidR="00A62D3F" w:rsidRPr="00B562E8" w:rsidRDefault="00A62D3F" w:rsidP="00A62D3F">
      <w:pPr>
        <w:pStyle w:val="ListParagraph"/>
        <w:widowControl w:val="0"/>
        <w:autoSpaceDE w:val="0"/>
        <w:autoSpaceDN w:val="0"/>
        <w:adjustRightInd w:val="0"/>
        <w:spacing w:after="0"/>
        <w:rPr>
          <w:rFonts w:ascii="Times New Roman" w:hAnsi="Times New Roman" w:cs="Times New Roman"/>
          <w:color w:val="000000"/>
        </w:rPr>
      </w:pPr>
    </w:p>
    <w:p w:rsidR="00D80232" w:rsidRPr="00F50DD5" w:rsidRDefault="008000DD" w:rsidP="00B562E8">
      <w:pPr>
        <w:widowControl w:val="0"/>
        <w:autoSpaceDE w:val="0"/>
        <w:autoSpaceDN w:val="0"/>
        <w:adjustRightInd w:val="0"/>
        <w:spacing w:after="0"/>
        <w:rPr>
          <w:rFonts w:ascii="Times New Roman" w:hAnsi="Times New Roman" w:cs="Times New Roman"/>
          <w:u w:val="single"/>
        </w:rPr>
      </w:pPr>
      <w:r w:rsidRPr="00F50DD5">
        <w:rPr>
          <w:rFonts w:ascii="Times New Roman" w:hAnsi="Times New Roman" w:cs="Times New Roman"/>
          <w:u w:val="single"/>
        </w:rPr>
        <w:t>Assembly Government Affairs</w:t>
      </w:r>
    </w:p>
    <w:p w:rsidR="008000DD" w:rsidRDefault="00A62D3F" w:rsidP="00B562E8">
      <w:pPr>
        <w:pStyle w:val="ListParagraph"/>
        <w:widowControl w:val="0"/>
        <w:numPr>
          <w:ilvl w:val="0"/>
          <w:numId w:val="26"/>
        </w:numPr>
        <w:autoSpaceDE w:val="0"/>
        <w:autoSpaceDN w:val="0"/>
        <w:adjustRightInd w:val="0"/>
        <w:spacing w:after="0"/>
        <w:rPr>
          <w:rFonts w:ascii="Times New Roman" w:hAnsi="Times New Roman" w:cs="Times New Roman"/>
          <w:color w:val="000000"/>
        </w:rPr>
      </w:pPr>
      <w:r w:rsidRPr="00A62D3F">
        <w:rPr>
          <w:rFonts w:ascii="Times New Roman" w:hAnsi="Times New Roman" w:cs="Times New Roman"/>
          <w:b/>
          <w:color w:val="000000"/>
        </w:rPr>
        <w:t>AB190</w:t>
      </w:r>
      <w:r>
        <w:rPr>
          <w:rFonts w:ascii="Times New Roman" w:hAnsi="Times New Roman" w:cs="Times New Roman"/>
          <w:color w:val="000000"/>
        </w:rPr>
        <w:t xml:space="preserve">, Assemblyman Randy </w:t>
      </w:r>
      <w:proofErr w:type="spellStart"/>
      <w:r>
        <w:rPr>
          <w:rFonts w:ascii="Times New Roman" w:hAnsi="Times New Roman" w:cs="Times New Roman"/>
          <w:color w:val="000000"/>
        </w:rPr>
        <w:t>Kirner’s</w:t>
      </w:r>
      <w:proofErr w:type="spellEnd"/>
      <w:r>
        <w:rPr>
          <w:rFonts w:ascii="Times New Roman" w:hAnsi="Times New Roman" w:cs="Times New Roman"/>
          <w:color w:val="000000"/>
        </w:rPr>
        <w:t xml:space="preserve"> bill to restructure the Public Employees Retirement System (PERS), was heard in the midst of </w:t>
      </w:r>
      <w:proofErr w:type="gramStart"/>
      <w:r>
        <w:rPr>
          <w:rFonts w:ascii="Times New Roman" w:hAnsi="Times New Roman" w:cs="Times New Roman"/>
          <w:color w:val="000000"/>
        </w:rPr>
        <w:t xml:space="preserve">the </w:t>
      </w:r>
      <w:r w:rsidR="008000DD" w:rsidRPr="00F50DD5">
        <w:rPr>
          <w:rFonts w:ascii="Times New Roman" w:hAnsi="Times New Roman" w:cs="Times New Roman"/>
          <w:color w:val="000000"/>
        </w:rPr>
        <w:t>.</w:t>
      </w:r>
      <w:proofErr w:type="gramEnd"/>
      <w:r w:rsidR="008000DD" w:rsidRPr="00F50DD5">
        <w:rPr>
          <w:rFonts w:ascii="Times New Roman" w:hAnsi="Times New Roman" w:cs="Times New Roman"/>
          <w:color w:val="000000"/>
        </w:rPr>
        <w:t xml:space="preserve"> The bill establishes a hybrid retirement program for new employees who become members of the Public Employees' Retirement System on or after July 1, 2016.  The bill also provides for a cap on annual benefits, prohibits the purchase of additional service credits, caps a public employer's contribution to 6%, ties the retirement age to </w:t>
      </w:r>
      <w:r>
        <w:rPr>
          <w:rFonts w:ascii="Times New Roman" w:hAnsi="Times New Roman" w:cs="Times New Roman"/>
          <w:color w:val="000000"/>
        </w:rPr>
        <w:t xml:space="preserve">the Social Security Act and </w:t>
      </w:r>
      <w:r w:rsidR="008000DD" w:rsidRPr="00F50DD5">
        <w:rPr>
          <w:rFonts w:ascii="Times New Roman" w:hAnsi="Times New Roman" w:cs="Times New Roman"/>
          <w:color w:val="000000"/>
        </w:rPr>
        <w:t>makes numerous other changes to the PERS system.  The bill was supported by folks representing insurance and investment companies and opposed by the PERS office and employee organizations.</w:t>
      </w:r>
    </w:p>
    <w:p w:rsidR="00B562E8" w:rsidRPr="00F50DD5" w:rsidRDefault="00B562E8" w:rsidP="00B562E8">
      <w:pPr>
        <w:pStyle w:val="ListParagraph"/>
        <w:widowControl w:val="0"/>
        <w:autoSpaceDE w:val="0"/>
        <w:autoSpaceDN w:val="0"/>
        <w:adjustRightInd w:val="0"/>
        <w:spacing w:after="0"/>
        <w:rPr>
          <w:rFonts w:ascii="Times New Roman" w:hAnsi="Times New Roman" w:cs="Times New Roman"/>
          <w:color w:val="000000"/>
        </w:rPr>
      </w:pPr>
    </w:p>
    <w:p w:rsidR="00D80232" w:rsidRPr="00F50DD5" w:rsidRDefault="00D80232" w:rsidP="00B562E8">
      <w:pPr>
        <w:widowControl w:val="0"/>
        <w:autoSpaceDE w:val="0"/>
        <w:autoSpaceDN w:val="0"/>
        <w:adjustRightInd w:val="0"/>
        <w:spacing w:after="0"/>
        <w:rPr>
          <w:rFonts w:ascii="Times New Roman" w:hAnsi="Times New Roman" w:cs="Times New Roman"/>
          <w:b/>
        </w:rPr>
      </w:pPr>
      <w:r w:rsidRPr="00F50DD5">
        <w:rPr>
          <w:rFonts w:ascii="Times New Roman" w:hAnsi="Times New Roman" w:cs="Times New Roman"/>
          <w:b/>
        </w:rPr>
        <w:t xml:space="preserve">WEDNESDAY, </w:t>
      </w:r>
      <w:r w:rsidR="008000DD" w:rsidRPr="00F50DD5">
        <w:rPr>
          <w:rFonts w:ascii="Times New Roman" w:hAnsi="Times New Roman" w:cs="Times New Roman"/>
          <w:b/>
        </w:rPr>
        <w:t>MARCH 4</w:t>
      </w:r>
    </w:p>
    <w:p w:rsidR="00BD4D12" w:rsidRPr="00F50DD5" w:rsidRDefault="00BD4D12" w:rsidP="00B562E8">
      <w:pPr>
        <w:widowControl w:val="0"/>
        <w:autoSpaceDE w:val="0"/>
        <w:autoSpaceDN w:val="0"/>
        <w:adjustRightInd w:val="0"/>
        <w:spacing w:after="0"/>
        <w:rPr>
          <w:rFonts w:ascii="Times New Roman" w:hAnsi="Times New Roman" w:cs="Times New Roman"/>
        </w:rPr>
      </w:pPr>
      <w:r w:rsidRPr="00F50DD5">
        <w:rPr>
          <w:rFonts w:ascii="Times New Roman" w:hAnsi="Times New Roman" w:cs="Times New Roman"/>
          <w:u w:val="single"/>
        </w:rPr>
        <w:t>Senate Government Affairs</w:t>
      </w:r>
      <w:r w:rsidRPr="00F50DD5">
        <w:rPr>
          <w:rFonts w:ascii="Times New Roman" w:hAnsi="Times New Roman" w:cs="Times New Roman"/>
        </w:rPr>
        <w:t xml:space="preserve"> </w:t>
      </w:r>
    </w:p>
    <w:p w:rsidR="008000DD" w:rsidRPr="00B562E8" w:rsidRDefault="008000DD" w:rsidP="00B562E8">
      <w:pPr>
        <w:pStyle w:val="ListParagraph"/>
        <w:widowControl w:val="0"/>
        <w:numPr>
          <w:ilvl w:val="0"/>
          <w:numId w:val="31"/>
        </w:numPr>
        <w:autoSpaceDE w:val="0"/>
        <w:autoSpaceDN w:val="0"/>
        <w:adjustRightInd w:val="0"/>
        <w:spacing w:after="0"/>
        <w:rPr>
          <w:rFonts w:ascii="Times New Roman" w:hAnsi="Times New Roman" w:cs="Times New Roman"/>
          <w:color w:val="000000"/>
        </w:rPr>
      </w:pPr>
      <w:r w:rsidRPr="00A62D3F">
        <w:rPr>
          <w:rFonts w:ascii="Times New Roman" w:hAnsi="Times New Roman" w:cs="Times New Roman"/>
          <w:b/>
          <w:color w:val="000000"/>
        </w:rPr>
        <w:t>SB28</w:t>
      </w:r>
      <w:r w:rsidRPr="00B562E8">
        <w:rPr>
          <w:rFonts w:ascii="Times New Roman" w:hAnsi="Times New Roman" w:cs="Times New Roman"/>
          <w:color w:val="000000"/>
        </w:rPr>
        <w:t xml:space="preserve"> provides clarity in the law on what local government entities may charge the general public should they make a pub</w:t>
      </w:r>
      <w:r w:rsidR="00C37903">
        <w:rPr>
          <w:rFonts w:ascii="Times New Roman" w:hAnsi="Times New Roman" w:cs="Times New Roman"/>
          <w:color w:val="000000"/>
        </w:rPr>
        <w:t>l</w:t>
      </w:r>
      <w:r w:rsidRPr="00B562E8">
        <w:rPr>
          <w:rFonts w:ascii="Times New Roman" w:hAnsi="Times New Roman" w:cs="Times New Roman"/>
          <w:color w:val="000000"/>
        </w:rPr>
        <w:t xml:space="preserve">ic records request that requires an extraordinary use of personnel.   Opponents of the bill believe the rates and the time defined as “extraordinary” are too high.  CCSD supports having clarity in the law as well as making sure staff time is used most effectively.   The bill is expected to receive additional amendments, which may lower the thresholds currently written in the bill.  </w:t>
      </w:r>
    </w:p>
    <w:p w:rsidR="008000DD" w:rsidRPr="00F50DD5" w:rsidRDefault="008000DD" w:rsidP="00B562E8">
      <w:pPr>
        <w:widowControl w:val="0"/>
        <w:autoSpaceDE w:val="0"/>
        <w:autoSpaceDN w:val="0"/>
        <w:adjustRightInd w:val="0"/>
        <w:spacing w:after="0"/>
        <w:rPr>
          <w:rFonts w:ascii="Times New Roman" w:hAnsi="Times New Roman" w:cs="Times New Roman"/>
          <w:color w:val="0070C0"/>
          <w:u w:val="single"/>
        </w:rPr>
      </w:pPr>
    </w:p>
    <w:p w:rsidR="008000DD" w:rsidRPr="00B562E8" w:rsidRDefault="00FE5C63" w:rsidP="00B562E8">
      <w:pPr>
        <w:widowControl w:val="0"/>
        <w:autoSpaceDE w:val="0"/>
        <w:autoSpaceDN w:val="0"/>
        <w:adjustRightInd w:val="0"/>
        <w:spacing w:after="0"/>
        <w:rPr>
          <w:rFonts w:ascii="Times New Roman" w:hAnsi="Times New Roman" w:cs="Times New Roman"/>
          <w:u w:val="single"/>
        </w:rPr>
      </w:pPr>
      <w:r w:rsidRPr="00F50DD5">
        <w:rPr>
          <w:rFonts w:ascii="Times New Roman" w:hAnsi="Times New Roman" w:cs="Times New Roman"/>
          <w:u w:val="single"/>
        </w:rPr>
        <w:t>Assembly Education</w:t>
      </w:r>
    </w:p>
    <w:p w:rsidR="008000DD" w:rsidRPr="00B562E8" w:rsidRDefault="008000DD" w:rsidP="00B562E8">
      <w:pPr>
        <w:pStyle w:val="ListParagraph"/>
        <w:widowControl w:val="0"/>
        <w:numPr>
          <w:ilvl w:val="0"/>
          <w:numId w:val="31"/>
        </w:numPr>
        <w:autoSpaceDE w:val="0"/>
        <w:autoSpaceDN w:val="0"/>
        <w:adjustRightInd w:val="0"/>
        <w:spacing w:after="0"/>
        <w:rPr>
          <w:rFonts w:ascii="Times New Roman" w:hAnsi="Times New Roman" w:cs="Times New Roman"/>
          <w:color w:val="000000"/>
        </w:rPr>
      </w:pPr>
      <w:r w:rsidRPr="00C37903">
        <w:rPr>
          <w:rFonts w:ascii="Times New Roman" w:hAnsi="Times New Roman" w:cs="Times New Roman"/>
          <w:b/>
          <w:color w:val="000000"/>
        </w:rPr>
        <w:t>AB121</w:t>
      </w:r>
      <w:r w:rsidRPr="00B562E8">
        <w:rPr>
          <w:rFonts w:ascii="Times New Roman" w:hAnsi="Times New Roman" w:cs="Times New Roman"/>
          <w:color w:val="000000"/>
        </w:rPr>
        <w:t xml:space="preserve">, commonly </w:t>
      </w:r>
      <w:r w:rsidR="00C37903">
        <w:rPr>
          <w:rFonts w:ascii="Times New Roman" w:hAnsi="Times New Roman" w:cs="Times New Roman"/>
          <w:color w:val="000000"/>
        </w:rPr>
        <w:t>referenced</w:t>
      </w:r>
      <w:r w:rsidRPr="00B562E8">
        <w:rPr>
          <w:rFonts w:ascii="Times New Roman" w:hAnsi="Times New Roman" w:cs="Times New Roman"/>
          <w:color w:val="000000"/>
        </w:rPr>
        <w:t xml:space="preserve"> as the "Pop Tart" bill, prohibits a school from disciplining a pupil for simulating a firearm or dangerous weapon or wearing clothing or accessories that depict a firearm or dangerous weapon except when it disrupts the education of a pupil or the learning environment.   </w:t>
      </w:r>
      <w:r w:rsidR="00F00DB6">
        <w:rPr>
          <w:rFonts w:ascii="Times New Roman" w:hAnsi="Times New Roman" w:cs="Times New Roman"/>
          <w:color w:val="000000"/>
        </w:rPr>
        <w:t xml:space="preserve">Assemblyman </w:t>
      </w:r>
      <w:r w:rsidR="00C37903">
        <w:rPr>
          <w:rFonts w:ascii="Times New Roman" w:hAnsi="Times New Roman" w:cs="Times New Roman"/>
          <w:color w:val="000000"/>
        </w:rPr>
        <w:t xml:space="preserve">Jim </w:t>
      </w:r>
      <w:r w:rsidR="00F00DB6">
        <w:rPr>
          <w:rFonts w:ascii="Times New Roman" w:hAnsi="Times New Roman" w:cs="Times New Roman"/>
          <w:color w:val="000000"/>
        </w:rPr>
        <w:t xml:space="preserve">Wheeler brought this measure forward after a </w:t>
      </w:r>
      <w:r w:rsidR="00C37903">
        <w:rPr>
          <w:rFonts w:ascii="Times New Roman" w:hAnsi="Times New Roman" w:cs="Times New Roman"/>
          <w:color w:val="000000"/>
        </w:rPr>
        <w:t>7</w:t>
      </w:r>
      <w:r w:rsidR="00F00DB6">
        <w:rPr>
          <w:rFonts w:ascii="Times New Roman" w:hAnsi="Times New Roman" w:cs="Times New Roman"/>
          <w:color w:val="000000"/>
        </w:rPr>
        <w:t xml:space="preserve">-year old student in Baltimore, MD was </w:t>
      </w:r>
      <w:r w:rsidR="00C37903">
        <w:rPr>
          <w:rFonts w:ascii="Times New Roman" w:hAnsi="Times New Roman" w:cs="Times New Roman"/>
          <w:color w:val="000000"/>
        </w:rPr>
        <w:t>suspended</w:t>
      </w:r>
      <w:r w:rsidR="00F00DB6">
        <w:rPr>
          <w:rFonts w:ascii="Times New Roman" w:hAnsi="Times New Roman" w:cs="Times New Roman"/>
          <w:color w:val="000000"/>
        </w:rPr>
        <w:t xml:space="preserve"> from school when he fashioned a </w:t>
      </w:r>
      <w:r w:rsidR="00C37903">
        <w:rPr>
          <w:rFonts w:ascii="Times New Roman" w:hAnsi="Times New Roman" w:cs="Times New Roman"/>
          <w:color w:val="000000"/>
        </w:rPr>
        <w:t>breakfast pastry</w:t>
      </w:r>
      <w:r w:rsidR="00F00DB6">
        <w:rPr>
          <w:rFonts w:ascii="Times New Roman" w:hAnsi="Times New Roman" w:cs="Times New Roman"/>
          <w:color w:val="000000"/>
        </w:rPr>
        <w:t xml:space="preserve"> into the shape of a gun.  </w:t>
      </w:r>
      <w:r w:rsidRPr="00B562E8">
        <w:rPr>
          <w:rFonts w:ascii="Times New Roman" w:hAnsi="Times New Roman" w:cs="Times New Roman"/>
          <w:color w:val="000000"/>
        </w:rPr>
        <w:t xml:space="preserve">CCSD proposed an amendment to limit the bill to grades K-8 and to allow discipline if a student substantially disrupts the educational environment.  </w:t>
      </w:r>
    </w:p>
    <w:p w:rsidR="00D80232" w:rsidRPr="00B562E8" w:rsidRDefault="00D80232" w:rsidP="00B562E8">
      <w:pPr>
        <w:widowControl w:val="0"/>
        <w:autoSpaceDE w:val="0"/>
        <w:autoSpaceDN w:val="0"/>
        <w:adjustRightInd w:val="0"/>
        <w:spacing w:after="0"/>
        <w:rPr>
          <w:rFonts w:ascii="Times New Roman" w:hAnsi="Times New Roman" w:cs="Times New Roman"/>
          <w:color w:val="0070C0"/>
        </w:rPr>
      </w:pPr>
    </w:p>
    <w:p w:rsidR="00D80232" w:rsidRPr="00F50DD5" w:rsidRDefault="00D80232" w:rsidP="00B562E8">
      <w:pPr>
        <w:widowControl w:val="0"/>
        <w:autoSpaceDE w:val="0"/>
        <w:autoSpaceDN w:val="0"/>
        <w:adjustRightInd w:val="0"/>
        <w:spacing w:after="0"/>
        <w:rPr>
          <w:rFonts w:ascii="Times New Roman" w:hAnsi="Times New Roman" w:cs="Times New Roman"/>
          <w:b/>
        </w:rPr>
      </w:pPr>
      <w:r w:rsidRPr="00F50DD5">
        <w:rPr>
          <w:rFonts w:ascii="Times New Roman" w:hAnsi="Times New Roman" w:cs="Times New Roman"/>
          <w:b/>
        </w:rPr>
        <w:t xml:space="preserve">FRIDAY, </w:t>
      </w:r>
      <w:r w:rsidR="008000DD" w:rsidRPr="00F50DD5">
        <w:rPr>
          <w:rFonts w:ascii="Times New Roman" w:hAnsi="Times New Roman" w:cs="Times New Roman"/>
          <w:b/>
        </w:rPr>
        <w:t>MARCH 6</w:t>
      </w:r>
    </w:p>
    <w:p w:rsidR="008000DD" w:rsidRPr="00B562E8" w:rsidRDefault="008000DD" w:rsidP="00B562E8">
      <w:pPr>
        <w:widowControl w:val="0"/>
        <w:autoSpaceDE w:val="0"/>
        <w:autoSpaceDN w:val="0"/>
        <w:adjustRightInd w:val="0"/>
        <w:spacing w:after="0"/>
        <w:rPr>
          <w:rFonts w:ascii="Times New Roman" w:hAnsi="Times New Roman" w:cs="Times New Roman"/>
        </w:rPr>
      </w:pPr>
      <w:r w:rsidRPr="00B562E8">
        <w:rPr>
          <w:rFonts w:ascii="Times New Roman" w:hAnsi="Times New Roman" w:cs="Times New Roman"/>
          <w:u w:val="single"/>
        </w:rPr>
        <w:t xml:space="preserve">Assembly </w:t>
      </w:r>
      <w:r w:rsidR="00B562E8" w:rsidRPr="00B562E8">
        <w:rPr>
          <w:rFonts w:ascii="Times New Roman" w:hAnsi="Times New Roman" w:cs="Times New Roman"/>
          <w:u w:val="single"/>
        </w:rPr>
        <w:t>Commerce an</w:t>
      </w:r>
      <w:r w:rsidRPr="00B562E8">
        <w:rPr>
          <w:rFonts w:ascii="Times New Roman" w:hAnsi="Times New Roman" w:cs="Times New Roman"/>
          <w:u w:val="single"/>
        </w:rPr>
        <w:t>d Labor</w:t>
      </w:r>
      <w:r w:rsidRPr="00B562E8">
        <w:rPr>
          <w:rFonts w:ascii="Times New Roman" w:hAnsi="Times New Roman" w:cs="Times New Roman"/>
        </w:rPr>
        <w:t xml:space="preserve"> </w:t>
      </w:r>
    </w:p>
    <w:p w:rsidR="00C37903" w:rsidRDefault="00F50DD5" w:rsidP="00C37903">
      <w:pPr>
        <w:pStyle w:val="ListParagraph"/>
        <w:widowControl w:val="0"/>
        <w:numPr>
          <w:ilvl w:val="0"/>
          <w:numId w:val="31"/>
        </w:numPr>
        <w:autoSpaceDE w:val="0"/>
        <w:autoSpaceDN w:val="0"/>
        <w:adjustRightInd w:val="0"/>
        <w:spacing w:after="0"/>
        <w:rPr>
          <w:rFonts w:ascii="Times New Roman" w:hAnsi="Times New Roman" w:cs="Times New Roman"/>
          <w:color w:val="000000"/>
        </w:rPr>
      </w:pPr>
      <w:r w:rsidRPr="00C37903">
        <w:rPr>
          <w:rFonts w:ascii="Times New Roman" w:hAnsi="Times New Roman" w:cs="Times New Roman"/>
          <w:b/>
          <w:color w:val="000000"/>
        </w:rPr>
        <w:t>AB180</w:t>
      </w:r>
      <w:r w:rsidRPr="00B562E8">
        <w:rPr>
          <w:rFonts w:ascii="Times New Roman" w:hAnsi="Times New Roman" w:cs="Times New Roman"/>
          <w:color w:val="000000"/>
        </w:rPr>
        <w:t>, sponsored by members in both parties in the Assembly, requires open bids for accounting services to perform the audit of PERS, was heard in Assembly Commerce and Labor.</w:t>
      </w:r>
    </w:p>
    <w:p w:rsidR="00C37903" w:rsidRPr="00C37903" w:rsidRDefault="00C37903" w:rsidP="00C37903">
      <w:pPr>
        <w:pStyle w:val="ListParagraph"/>
        <w:widowControl w:val="0"/>
        <w:autoSpaceDE w:val="0"/>
        <w:autoSpaceDN w:val="0"/>
        <w:adjustRightInd w:val="0"/>
        <w:spacing w:after="0"/>
        <w:rPr>
          <w:rFonts w:ascii="Times New Roman" w:hAnsi="Times New Roman" w:cs="Times New Roman"/>
          <w:color w:val="000000"/>
        </w:rPr>
      </w:pPr>
    </w:p>
    <w:p w:rsidR="008000DD" w:rsidRPr="00B562E8" w:rsidRDefault="008000DD" w:rsidP="00B562E8">
      <w:pPr>
        <w:widowControl w:val="0"/>
        <w:autoSpaceDE w:val="0"/>
        <w:autoSpaceDN w:val="0"/>
        <w:adjustRightInd w:val="0"/>
        <w:spacing w:after="0"/>
        <w:rPr>
          <w:rFonts w:ascii="Times New Roman" w:hAnsi="Times New Roman" w:cs="Times New Roman"/>
        </w:rPr>
      </w:pPr>
      <w:r w:rsidRPr="00B562E8">
        <w:rPr>
          <w:rFonts w:ascii="Times New Roman" w:hAnsi="Times New Roman" w:cs="Times New Roman"/>
          <w:u w:val="single"/>
        </w:rPr>
        <w:t>Assembly Government Affairs</w:t>
      </w:r>
    </w:p>
    <w:p w:rsidR="00C37903" w:rsidRDefault="008000DD" w:rsidP="00B562E8">
      <w:pPr>
        <w:pStyle w:val="ListParagraph"/>
        <w:widowControl w:val="0"/>
        <w:numPr>
          <w:ilvl w:val="0"/>
          <w:numId w:val="31"/>
        </w:numPr>
        <w:autoSpaceDE w:val="0"/>
        <w:autoSpaceDN w:val="0"/>
        <w:adjustRightInd w:val="0"/>
        <w:spacing w:after="0"/>
        <w:rPr>
          <w:rFonts w:ascii="Times New Roman" w:hAnsi="Times New Roman" w:cs="Times New Roman"/>
          <w:color w:val="000000"/>
        </w:rPr>
      </w:pPr>
      <w:r w:rsidRPr="00C37903">
        <w:rPr>
          <w:rFonts w:ascii="Times New Roman" w:hAnsi="Times New Roman" w:cs="Times New Roman"/>
          <w:b/>
          <w:color w:val="000000"/>
        </w:rPr>
        <w:t>SB200</w:t>
      </w:r>
      <w:r w:rsidRPr="00B562E8">
        <w:rPr>
          <w:rFonts w:ascii="Times New Roman" w:hAnsi="Times New Roman" w:cs="Times New Roman"/>
          <w:color w:val="000000"/>
        </w:rPr>
        <w:t xml:space="preserve"> is a bill that does two things.  First, the bill allows for military families to receive an exemption from the Charter School Lottery if they want to attend a charter school that exists on a military </w:t>
      </w:r>
      <w:r w:rsidRPr="00B562E8">
        <w:rPr>
          <w:rFonts w:ascii="Times New Roman" w:hAnsi="Times New Roman" w:cs="Times New Roman"/>
          <w:color w:val="000000"/>
        </w:rPr>
        <w:lastRenderedPageBreak/>
        <w:t xml:space="preserve">installation.   This means that if a charter school was built on </w:t>
      </w:r>
      <w:proofErr w:type="spellStart"/>
      <w:r w:rsidRPr="00B562E8">
        <w:rPr>
          <w:rFonts w:ascii="Times New Roman" w:hAnsi="Times New Roman" w:cs="Times New Roman"/>
          <w:color w:val="000000"/>
        </w:rPr>
        <w:t>Nel</w:t>
      </w:r>
      <w:r w:rsidR="006F1426">
        <w:rPr>
          <w:rFonts w:ascii="Times New Roman" w:hAnsi="Times New Roman" w:cs="Times New Roman"/>
          <w:color w:val="000000"/>
        </w:rPr>
        <w:t>l</w:t>
      </w:r>
      <w:r w:rsidRPr="00B562E8">
        <w:rPr>
          <w:rFonts w:ascii="Times New Roman" w:hAnsi="Times New Roman" w:cs="Times New Roman"/>
          <w:color w:val="000000"/>
        </w:rPr>
        <w:t>is</w:t>
      </w:r>
      <w:proofErr w:type="spellEnd"/>
      <w:r w:rsidRPr="00B562E8">
        <w:rPr>
          <w:rFonts w:ascii="Times New Roman" w:hAnsi="Times New Roman" w:cs="Times New Roman"/>
          <w:color w:val="000000"/>
        </w:rPr>
        <w:t xml:space="preserve"> Air Force base, those students living on the base would have first priority for enrollment.   The second part of the bill would allow developers who donate land (or char</w:t>
      </w:r>
      <w:r w:rsidR="00C37903">
        <w:rPr>
          <w:rFonts w:ascii="Times New Roman" w:hAnsi="Times New Roman" w:cs="Times New Roman"/>
          <w:color w:val="000000"/>
        </w:rPr>
        <w:t>ge no more than 25% of the land’</w:t>
      </w:r>
      <w:r w:rsidRPr="00B562E8">
        <w:rPr>
          <w:rFonts w:ascii="Times New Roman" w:hAnsi="Times New Roman" w:cs="Times New Roman"/>
          <w:color w:val="000000"/>
        </w:rPr>
        <w:t xml:space="preserve">s value) to a charter school, to be able choose the neighborhoods they want to attend the school.   After significant opposition to the second portion of the bill, the sponsor of the legislation agreed to strike out the controversial language leaving just the language regarding military installations.     </w:t>
      </w:r>
    </w:p>
    <w:p w:rsidR="008000DD" w:rsidRPr="00B562E8" w:rsidRDefault="008000DD" w:rsidP="00C37903">
      <w:pPr>
        <w:pStyle w:val="ListParagraph"/>
        <w:widowControl w:val="0"/>
        <w:autoSpaceDE w:val="0"/>
        <w:autoSpaceDN w:val="0"/>
        <w:adjustRightInd w:val="0"/>
        <w:spacing w:after="0"/>
        <w:rPr>
          <w:rFonts w:ascii="Times New Roman" w:hAnsi="Times New Roman" w:cs="Times New Roman"/>
          <w:color w:val="000000"/>
        </w:rPr>
      </w:pPr>
      <w:r w:rsidRPr="00B562E8">
        <w:rPr>
          <w:rFonts w:ascii="Times New Roman" w:hAnsi="Times New Roman" w:cs="Times New Roman"/>
          <w:color w:val="000000"/>
        </w:rPr>
        <w:t xml:space="preserve"> </w:t>
      </w:r>
    </w:p>
    <w:p w:rsidR="0017337B" w:rsidRPr="00BC6717" w:rsidRDefault="0017337B" w:rsidP="00B562E8">
      <w:pPr>
        <w:spacing w:after="0" w:line="240" w:lineRule="auto"/>
        <w:rPr>
          <w:rFonts w:ascii="Adobe Ming Std L" w:eastAsia="Adobe Ming Std L" w:hAnsi="Adobe Ming Std L" w:cs="Times New Roman"/>
          <w:b/>
          <w:sz w:val="36"/>
          <w:szCs w:val="36"/>
        </w:rPr>
      </w:pPr>
      <w:r w:rsidRPr="00BC6717">
        <w:rPr>
          <w:rFonts w:ascii="Adobe Ming Std L" w:eastAsia="Adobe Ming Std L" w:hAnsi="Adobe Ming Std L" w:cs="Times New Roman"/>
          <w:b/>
          <w:sz w:val="36"/>
          <w:szCs w:val="36"/>
        </w:rPr>
        <w:t>Coming Up</w:t>
      </w:r>
      <w:r w:rsidR="00910162" w:rsidRPr="00BC6717">
        <w:rPr>
          <w:rFonts w:ascii="Adobe Ming Std L" w:eastAsia="Adobe Ming Std L" w:hAnsi="Adobe Ming Std L" w:cs="Times New Roman"/>
          <w:b/>
          <w:sz w:val="36"/>
          <w:szCs w:val="36"/>
        </w:rPr>
        <w:t>:</w:t>
      </w:r>
    </w:p>
    <w:p w:rsidR="00204009" w:rsidRDefault="00130EBA" w:rsidP="00B562E8">
      <w:pPr>
        <w:spacing w:after="0" w:line="240" w:lineRule="auto"/>
        <w:rPr>
          <w:rFonts w:ascii="Times New Roman" w:eastAsia="Adobe Kaiti Std R" w:hAnsi="Times New Roman" w:cs="Times New Roman"/>
        </w:rPr>
      </w:pPr>
      <w:r w:rsidRPr="00BC6717">
        <w:rPr>
          <w:rFonts w:ascii="Times New Roman" w:eastAsia="Adobe Kaiti Std R" w:hAnsi="Times New Roman" w:cs="Times New Roman"/>
        </w:rPr>
        <w:t>To keep current about hearings that are scheduled (and sometimes rescheduled) during the session, it’s important to utilize the “Calendar of Meetings” link on the Nevada Legislature website (</w:t>
      </w:r>
      <w:hyperlink r:id="rId12" w:history="1">
        <w:r w:rsidRPr="00BC6717">
          <w:rPr>
            <w:rStyle w:val="Hyperlink"/>
            <w:rFonts w:ascii="Times New Roman" w:eastAsia="Adobe Kaiti Std R" w:hAnsi="Times New Roman" w:cs="Times New Roman"/>
            <w:color w:val="auto"/>
          </w:rPr>
          <w:t>www.leg.state.nv.us</w:t>
        </w:r>
      </w:hyperlink>
      <w:r w:rsidRPr="00BC6717">
        <w:rPr>
          <w:rFonts w:ascii="Times New Roman" w:eastAsia="Adobe Kaiti Std R" w:hAnsi="Times New Roman" w:cs="Times New Roman"/>
        </w:rPr>
        <w:t xml:space="preserve">).  </w:t>
      </w:r>
      <w:r w:rsidR="008620DF" w:rsidRPr="00BC6717">
        <w:rPr>
          <w:rFonts w:ascii="Times New Roman" w:eastAsia="Adobe Kaiti Std R" w:hAnsi="Times New Roman" w:cs="Times New Roman"/>
        </w:rPr>
        <w:t xml:space="preserve">There you will find the most accurate list of committee meeting dates and times as well as the bills scheduled to be heard.  </w:t>
      </w:r>
    </w:p>
    <w:p w:rsidR="00BC6717" w:rsidRPr="00BC6717" w:rsidRDefault="00BC6717" w:rsidP="00B562E8">
      <w:pPr>
        <w:spacing w:after="0" w:line="240" w:lineRule="auto"/>
        <w:rPr>
          <w:rFonts w:ascii="Times New Roman" w:eastAsia="Adobe Kaiti Std R" w:hAnsi="Times New Roman" w:cs="Times New Roman"/>
        </w:rPr>
      </w:pPr>
    </w:p>
    <w:tbl>
      <w:tblPr>
        <w:tblW w:w="7700" w:type="dxa"/>
        <w:jc w:val="center"/>
        <w:tblInd w:w="93" w:type="dxa"/>
        <w:tblLook w:val="04A0" w:firstRow="1" w:lastRow="0" w:firstColumn="1" w:lastColumn="0" w:noHBand="0" w:noVBand="1"/>
      </w:tblPr>
      <w:tblGrid>
        <w:gridCol w:w="740"/>
        <w:gridCol w:w="4000"/>
        <w:gridCol w:w="1940"/>
        <w:gridCol w:w="1020"/>
      </w:tblGrid>
      <w:tr w:rsidR="00BC6717" w:rsidRPr="000101E2" w:rsidTr="00E072F6">
        <w:trPr>
          <w:trHeight w:val="660"/>
          <w:jc w:val="center"/>
        </w:trPr>
        <w:tc>
          <w:tcPr>
            <w:tcW w:w="740" w:type="dxa"/>
            <w:tcBorders>
              <w:top w:val="single" w:sz="4" w:space="0" w:color="A9A9A9"/>
              <w:left w:val="single" w:sz="4" w:space="0" w:color="A9A9A9"/>
              <w:bottom w:val="single" w:sz="4" w:space="0" w:color="A9A9A9"/>
              <w:right w:val="single" w:sz="4" w:space="0" w:color="A9A9A9"/>
            </w:tcBorders>
            <w:shd w:val="clear" w:color="000000" w:fill="808080"/>
            <w:vAlign w:val="center"/>
            <w:hideMark/>
          </w:tcPr>
          <w:p w:rsidR="00BC6717" w:rsidRPr="000101E2" w:rsidRDefault="00BC6717" w:rsidP="00E072F6">
            <w:pPr>
              <w:jc w:val="center"/>
              <w:rPr>
                <w:rFonts w:ascii="Times New Roman" w:eastAsia="Times New Roman" w:hAnsi="Times New Roman" w:cs="Times New Roman"/>
                <w:color w:val="FFFFFF"/>
                <w:sz w:val="18"/>
                <w:szCs w:val="18"/>
              </w:rPr>
            </w:pPr>
            <w:r w:rsidRPr="000101E2">
              <w:rPr>
                <w:rFonts w:ascii="Times New Roman" w:eastAsia="Times New Roman" w:hAnsi="Times New Roman" w:cs="Times New Roman"/>
                <w:color w:val="FFFFFF"/>
                <w:sz w:val="18"/>
                <w:szCs w:val="18"/>
              </w:rPr>
              <w:t>Bill #</w:t>
            </w:r>
          </w:p>
        </w:tc>
        <w:tc>
          <w:tcPr>
            <w:tcW w:w="4000" w:type="dxa"/>
            <w:tcBorders>
              <w:top w:val="single" w:sz="4" w:space="0" w:color="A9A9A9"/>
              <w:left w:val="nil"/>
              <w:bottom w:val="single" w:sz="4" w:space="0" w:color="A9A9A9"/>
              <w:right w:val="single" w:sz="4" w:space="0" w:color="A9A9A9"/>
            </w:tcBorders>
            <w:shd w:val="clear" w:color="000000" w:fill="808080"/>
            <w:vAlign w:val="center"/>
            <w:hideMark/>
          </w:tcPr>
          <w:p w:rsidR="00BC6717" w:rsidRPr="000101E2" w:rsidRDefault="00BC6717" w:rsidP="00E072F6">
            <w:pPr>
              <w:jc w:val="center"/>
              <w:rPr>
                <w:rFonts w:ascii="Times New Roman" w:eastAsia="Times New Roman" w:hAnsi="Times New Roman" w:cs="Times New Roman"/>
                <w:color w:val="FFFFFF"/>
                <w:sz w:val="18"/>
                <w:szCs w:val="18"/>
              </w:rPr>
            </w:pPr>
            <w:r w:rsidRPr="000101E2">
              <w:rPr>
                <w:rFonts w:ascii="Times New Roman" w:eastAsia="Times New Roman" w:hAnsi="Times New Roman" w:cs="Times New Roman"/>
                <w:color w:val="FFFFFF"/>
                <w:sz w:val="18"/>
                <w:szCs w:val="18"/>
              </w:rPr>
              <w:t>Description</w:t>
            </w:r>
          </w:p>
        </w:tc>
        <w:tc>
          <w:tcPr>
            <w:tcW w:w="1940" w:type="dxa"/>
            <w:tcBorders>
              <w:top w:val="single" w:sz="4" w:space="0" w:color="A9A9A9"/>
              <w:left w:val="nil"/>
              <w:bottom w:val="single" w:sz="4" w:space="0" w:color="A9A9A9"/>
              <w:right w:val="single" w:sz="4" w:space="0" w:color="A9A9A9"/>
            </w:tcBorders>
            <w:shd w:val="clear" w:color="000000" w:fill="808080"/>
            <w:vAlign w:val="center"/>
            <w:hideMark/>
          </w:tcPr>
          <w:p w:rsidR="00BC6717" w:rsidRPr="000101E2" w:rsidRDefault="00BC6717" w:rsidP="00E072F6">
            <w:pPr>
              <w:jc w:val="center"/>
              <w:rPr>
                <w:rFonts w:ascii="Times New Roman" w:eastAsia="Times New Roman" w:hAnsi="Times New Roman" w:cs="Times New Roman"/>
                <w:color w:val="FFFFFF"/>
                <w:sz w:val="18"/>
                <w:szCs w:val="18"/>
              </w:rPr>
            </w:pPr>
            <w:r w:rsidRPr="000101E2">
              <w:rPr>
                <w:rFonts w:ascii="Times New Roman" w:eastAsia="Times New Roman" w:hAnsi="Times New Roman" w:cs="Times New Roman"/>
                <w:color w:val="FFFFFF"/>
                <w:sz w:val="18"/>
                <w:szCs w:val="18"/>
              </w:rPr>
              <w:t>Next Meeting Title</w:t>
            </w:r>
          </w:p>
        </w:tc>
        <w:tc>
          <w:tcPr>
            <w:tcW w:w="1020" w:type="dxa"/>
            <w:tcBorders>
              <w:top w:val="single" w:sz="4" w:space="0" w:color="A9A9A9"/>
              <w:left w:val="nil"/>
              <w:bottom w:val="single" w:sz="4" w:space="0" w:color="A9A9A9"/>
              <w:right w:val="single" w:sz="4" w:space="0" w:color="A9A9A9"/>
            </w:tcBorders>
            <w:shd w:val="clear" w:color="000000" w:fill="808080"/>
            <w:vAlign w:val="center"/>
            <w:hideMark/>
          </w:tcPr>
          <w:p w:rsidR="00BC6717" w:rsidRPr="000101E2" w:rsidRDefault="00BC6717" w:rsidP="00E072F6">
            <w:pPr>
              <w:jc w:val="center"/>
              <w:rPr>
                <w:rFonts w:ascii="Times New Roman" w:eastAsia="Times New Roman" w:hAnsi="Times New Roman" w:cs="Times New Roman"/>
                <w:color w:val="FFFFFF"/>
                <w:sz w:val="18"/>
                <w:szCs w:val="18"/>
              </w:rPr>
            </w:pPr>
            <w:r w:rsidRPr="000101E2">
              <w:rPr>
                <w:rFonts w:ascii="Times New Roman" w:eastAsia="Times New Roman" w:hAnsi="Times New Roman" w:cs="Times New Roman"/>
                <w:color w:val="FFFFFF"/>
                <w:sz w:val="18"/>
                <w:szCs w:val="18"/>
              </w:rPr>
              <w:t>Next Meeting Date</w:t>
            </w:r>
          </w:p>
        </w:tc>
      </w:tr>
      <w:tr w:rsidR="00BC6717" w:rsidRPr="000101E2" w:rsidTr="00E072F6">
        <w:trPr>
          <w:trHeight w:val="660"/>
          <w:jc w:val="center"/>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AB165</w:t>
            </w:r>
          </w:p>
        </w:tc>
        <w:tc>
          <w:tcPr>
            <w:tcW w:w="400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Establishes the Nevada Educational Choice Scholarship Program. (BDR 34-747)</w:t>
            </w:r>
          </w:p>
        </w:tc>
        <w:tc>
          <w:tcPr>
            <w:tcW w:w="194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Assembly Committee on Education -- Work Session Item</w:t>
            </w:r>
          </w:p>
        </w:tc>
        <w:tc>
          <w:tcPr>
            <w:tcW w:w="102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3/9/2015 3:15 PM</w:t>
            </w:r>
          </w:p>
        </w:tc>
      </w:tr>
      <w:tr w:rsidR="00BC6717" w:rsidRPr="000101E2" w:rsidTr="00E072F6">
        <w:trPr>
          <w:trHeight w:val="1100"/>
          <w:jc w:val="center"/>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AB205</w:t>
            </w:r>
          </w:p>
        </w:tc>
        <w:tc>
          <w:tcPr>
            <w:tcW w:w="400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Creates the Nevada Advisory Commission on Mentoring. (BDR 34-116)</w:t>
            </w:r>
          </w:p>
        </w:tc>
        <w:tc>
          <w:tcPr>
            <w:tcW w:w="194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Assembly Committee on Education</w:t>
            </w:r>
          </w:p>
        </w:tc>
        <w:tc>
          <w:tcPr>
            <w:tcW w:w="102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3/9/2015 3:15 PM</w:t>
            </w:r>
          </w:p>
        </w:tc>
      </w:tr>
      <w:tr w:rsidR="00BC6717" w:rsidRPr="000101E2" w:rsidTr="00E072F6">
        <w:trPr>
          <w:trHeight w:val="880"/>
          <w:jc w:val="center"/>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AB206</w:t>
            </w:r>
          </w:p>
        </w:tc>
        <w:tc>
          <w:tcPr>
            <w:tcW w:w="400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Revises provisions relating to certain notices provided to the parent or guardian of a pupil who attends a public school. (BDR 34-740)</w:t>
            </w:r>
          </w:p>
        </w:tc>
        <w:tc>
          <w:tcPr>
            <w:tcW w:w="194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Assembly Committee on Education</w:t>
            </w:r>
          </w:p>
        </w:tc>
        <w:tc>
          <w:tcPr>
            <w:tcW w:w="102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3/9/2015 3:15 PM</w:t>
            </w:r>
          </w:p>
        </w:tc>
      </w:tr>
      <w:tr w:rsidR="00BC6717" w:rsidRPr="000101E2" w:rsidTr="00E072F6">
        <w:trPr>
          <w:trHeight w:val="880"/>
          <w:jc w:val="center"/>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SCR1</w:t>
            </w:r>
          </w:p>
        </w:tc>
        <w:tc>
          <w:tcPr>
            <w:tcW w:w="400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Directs the Legislative Commission to create an interim study concerning the professional development of teachers and administrators. (BDR R-406)</w:t>
            </w:r>
          </w:p>
        </w:tc>
        <w:tc>
          <w:tcPr>
            <w:tcW w:w="194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Senate Committee on Legislative Operations and Elections</w:t>
            </w:r>
          </w:p>
        </w:tc>
        <w:tc>
          <w:tcPr>
            <w:tcW w:w="102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3/9/2015 3:30 PM</w:t>
            </w:r>
          </w:p>
        </w:tc>
      </w:tr>
      <w:tr w:rsidR="00BC6717" w:rsidRPr="000101E2" w:rsidTr="00E072F6">
        <w:trPr>
          <w:trHeight w:val="660"/>
          <w:jc w:val="center"/>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AB58</w:t>
            </w:r>
          </w:p>
        </w:tc>
        <w:tc>
          <w:tcPr>
            <w:tcW w:w="400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Provides the powers of peace officer to all sworn personnel of the Department of Public Safety. (BDR 23-355)</w:t>
            </w:r>
          </w:p>
        </w:tc>
        <w:tc>
          <w:tcPr>
            <w:tcW w:w="194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Assembly Committee on Government Affairs -- Work Session Item</w:t>
            </w:r>
          </w:p>
        </w:tc>
        <w:tc>
          <w:tcPr>
            <w:tcW w:w="102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3/10/2015 8:30 AM</w:t>
            </w:r>
          </w:p>
        </w:tc>
      </w:tr>
      <w:tr w:rsidR="00BC6717" w:rsidRPr="000101E2" w:rsidTr="00E072F6">
        <w:trPr>
          <w:trHeight w:val="880"/>
          <w:jc w:val="center"/>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SB93</w:t>
            </w:r>
          </w:p>
        </w:tc>
        <w:tc>
          <w:tcPr>
            <w:tcW w:w="400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Authorizes certain businesses to apply to the Office of Economic Development for a partial abatement from certain taxes. (BDR 32-291)</w:t>
            </w:r>
          </w:p>
        </w:tc>
        <w:tc>
          <w:tcPr>
            <w:tcW w:w="194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Senate Committee on Revenue and Economic Development -- Work Session Item</w:t>
            </w:r>
          </w:p>
        </w:tc>
        <w:tc>
          <w:tcPr>
            <w:tcW w:w="102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3/10/2015 3:30 PM</w:t>
            </w:r>
          </w:p>
        </w:tc>
      </w:tr>
      <w:tr w:rsidR="00BC6717" w:rsidRPr="000101E2" w:rsidTr="00E072F6">
        <w:trPr>
          <w:trHeight w:val="880"/>
          <w:jc w:val="center"/>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SB170</w:t>
            </w:r>
          </w:p>
        </w:tc>
        <w:tc>
          <w:tcPr>
            <w:tcW w:w="400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Provides for a partial abatement of certain taxes for new or expanding data centers and related businesses in this State. (BDR 32-765)</w:t>
            </w:r>
          </w:p>
        </w:tc>
        <w:tc>
          <w:tcPr>
            <w:tcW w:w="194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Senate Committee on Revenue and Economic Development -- Work Session Item</w:t>
            </w:r>
          </w:p>
        </w:tc>
        <w:tc>
          <w:tcPr>
            <w:tcW w:w="102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3/10/2015 3:30 PM</w:t>
            </w:r>
          </w:p>
        </w:tc>
      </w:tr>
      <w:tr w:rsidR="00BC6717" w:rsidRPr="000101E2" w:rsidTr="00E072F6">
        <w:trPr>
          <w:trHeight w:val="660"/>
          <w:jc w:val="center"/>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SB212</w:t>
            </w:r>
          </w:p>
        </w:tc>
        <w:tc>
          <w:tcPr>
            <w:tcW w:w="400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Revises provisions governing discipline of pupils and prohibited acts at public schools. (BDR 34-177)</w:t>
            </w:r>
          </w:p>
        </w:tc>
        <w:tc>
          <w:tcPr>
            <w:tcW w:w="194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Senate Committee on Education</w:t>
            </w:r>
          </w:p>
        </w:tc>
        <w:tc>
          <w:tcPr>
            <w:tcW w:w="102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3/10/2015 3:30 PM</w:t>
            </w:r>
          </w:p>
        </w:tc>
      </w:tr>
      <w:tr w:rsidR="00BC6717" w:rsidRPr="000101E2" w:rsidTr="00E072F6">
        <w:trPr>
          <w:trHeight w:val="440"/>
          <w:jc w:val="center"/>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AB159</w:t>
            </w:r>
          </w:p>
        </w:tc>
        <w:tc>
          <w:tcPr>
            <w:tcW w:w="400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Makes various changes to provisions governing public works. (BDR 28-936)</w:t>
            </w:r>
          </w:p>
        </w:tc>
        <w:tc>
          <w:tcPr>
            <w:tcW w:w="194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Assembly Committee on Government Affairs</w:t>
            </w:r>
          </w:p>
        </w:tc>
        <w:tc>
          <w:tcPr>
            <w:tcW w:w="102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3/11/2015 8:30 AM</w:t>
            </w:r>
          </w:p>
        </w:tc>
      </w:tr>
      <w:tr w:rsidR="00BC6717" w:rsidRPr="000101E2" w:rsidTr="00E072F6">
        <w:trPr>
          <w:trHeight w:val="1100"/>
          <w:jc w:val="center"/>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lastRenderedPageBreak/>
              <w:t>SB143</w:t>
            </w:r>
          </w:p>
        </w:tc>
        <w:tc>
          <w:tcPr>
            <w:tcW w:w="400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Revises provisions governing concealed firearms. (BDR 15-221)</w:t>
            </w:r>
          </w:p>
        </w:tc>
        <w:tc>
          <w:tcPr>
            <w:tcW w:w="194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Senate Committee on Judiciary</w:t>
            </w:r>
          </w:p>
        </w:tc>
        <w:tc>
          <w:tcPr>
            <w:tcW w:w="102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3/11/2015 1:00 PM</w:t>
            </w:r>
          </w:p>
        </w:tc>
      </w:tr>
      <w:tr w:rsidR="00BC6717" w:rsidRPr="000101E2" w:rsidTr="00E072F6">
        <w:trPr>
          <w:trHeight w:val="660"/>
          <w:jc w:val="center"/>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AB111</w:t>
            </w:r>
          </w:p>
        </w:tc>
        <w:tc>
          <w:tcPr>
            <w:tcW w:w="400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Revises provisions relating to the Governor Guinn Millennium Scholarship. (BDR 34-258)</w:t>
            </w:r>
          </w:p>
        </w:tc>
        <w:tc>
          <w:tcPr>
            <w:tcW w:w="194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Assembly Committee on Education -- Work Session Item</w:t>
            </w:r>
          </w:p>
        </w:tc>
        <w:tc>
          <w:tcPr>
            <w:tcW w:w="102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3/11/2015 3:15 PM</w:t>
            </w:r>
          </w:p>
        </w:tc>
      </w:tr>
      <w:tr w:rsidR="00BC6717" w:rsidRPr="000101E2" w:rsidTr="00E072F6">
        <w:trPr>
          <w:trHeight w:val="660"/>
          <w:jc w:val="center"/>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AB117</w:t>
            </w:r>
          </w:p>
        </w:tc>
        <w:tc>
          <w:tcPr>
            <w:tcW w:w="400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Authorizes a school district to lease school buses or vehicles belonging to the school district in certain circumstances. (BDR 34-510)</w:t>
            </w:r>
          </w:p>
        </w:tc>
        <w:tc>
          <w:tcPr>
            <w:tcW w:w="194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Assembly Committee on Education -- Work Session Item</w:t>
            </w:r>
          </w:p>
        </w:tc>
        <w:tc>
          <w:tcPr>
            <w:tcW w:w="102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3/11/2015 3:15 PM</w:t>
            </w:r>
          </w:p>
        </w:tc>
      </w:tr>
      <w:tr w:rsidR="00BC6717" w:rsidRPr="000101E2" w:rsidTr="00E072F6">
        <w:trPr>
          <w:trHeight w:val="660"/>
          <w:jc w:val="center"/>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AB150</w:t>
            </w:r>
          </w:p>
        </w:tc>
        <w:tc>
          <w:tcPr>
            <w:tcW w:w="400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Revises provisions governing the Governor Guinn Millennium Scholarship Program. (BDR 34-200)</w:t>
            </w:r>
          </w:p>
        </w:tc>
        <w:tc>
          <w:tcPr>
            <w:tcW w:w="194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Assembly Committee on Education -- Work Session Item</w:t>
            </w:r>
          </w:p>
        </w:tc>
        <w:tc>
          <w:tcPr>
            <w:tcW w:w="102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3/11/2015 3:15 PM</w:t>
            </w:r>
          </w:p>
        </w:tc>
      </w:tr>
      <w:tr w:rsidR="00BC6717" w:rsidRPr="000101E2" w:rsidTr="00E072F6">
        <w:trPr>
          <w:trHeight w:val="440"/>
          <w:jc w:val="center"/>
        </w:trPr>
        <w:tc>
          <w:tcPr>
            <w:tcW w:w="740" w:type="dxa"/>
            <w:tcBorders>
              <w:top w:val="nil"/>
              <w:left w:val="single" w:sz="4" w:space="0" w:color="A9A9A9"/>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AB216</w:t>
            </w:r>
          </w:p>
        </w:tc>
        <w:tc>
          <w:tcPr>
            <w:tcW w:w="400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Revises provisions governing discipline of pupils and prohibited acts at public schools. (BDR 34-189)</w:t>
            </w:r>
          </w:p>
        </w:tc>
        <w:tc>
          <w:tcPr>
            <w:tcW w:w="194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Assembly Committee on Education</w:t>
            </w:r>
          </w:p>
        </w:tc>
        <w:tc>
          <w:tcPr>
            <w:tcW w:w="1020" w:type="dxa"/>
            <w:tcBorders>
              <w:top w:val="nil"/>
              <w:left w:val="nil"/>
              <w:bottom w:val="single" w:sz="4" w:space="0" w:color="A9A9A9"/>
              <w:right w:val="single" w:sz="4" w:space="0" w:color="A9A9A9"/>
            </w:tcBorders>
            <w:shd w:val="clear" w:color="000000" w:fill="FFFFFF"/>
            <w:vAlign w:val="center"/>
            <w:hideMark/>
          </w:tcPr>
          <w:p w:rsidR="00BC6717" w:rsidRPr="000101E2" w:rsidRDefault="00BC6717" w:rsidP="00E072F6">
            <w:pPr>
              <w:rPr>
                <w:rFonts w:ascii="Times New Roman" w:eastAsia="Times New Roman" w:hAnsi="Times New Roman" w:cs="Times New Roman"/>
                <w:color w:val="000000"/>
                <w:sz w:val="18"/>
                <w:szCs w:val="18"/>
              </w:rPr>
            </w:pPr>
            <w:r w:rsidRPr="000101E2">
              <w:rPr>
                <w:rFonts w:ascii="Times New Roman" w:eastAsia="Times New Roman" w:hAnsi="Times New Roman" w:cs="Times New Roman"/>
                <w:color w:val="000000"/>
                <w:sz w:val="18"/>
                <w:szCs w:val="18"/>
              </w:rPr>
              <w:t>3/11/2015 3:15 PM</w:t>
            </w:r>
          </w:p>
        </w:tc>
      </w:tr>
    </w:tbl>
    <w:p w:rsidR="00FE5C63" w:rsidRPr="008000DD" w:rsidRDefault="00FE5C63" w:rsidP="00B562E8">
      <w:pPr>
        <w:spacing w:after="0" w:line="240" w:lineRule="auto"/>
        <w:rPr>
          <w:rFonts w:ascii="Adobe Ming Std L" w:eastAsia="Adobe Ming Std L" w:hAnsi="Adobe Ming Std L" w:cs="Times New Roman"/>
          <w:b/>
          <w:color w:val="0070C0"/>
          <w:sz w:val="36"/>
          <w:szCs w:val="36"/>
        </w:rPr>
      </w:pPr>
    </w:p>
    <w:p w:rsidR="0017337B" w:rsidRPr="00F00DB6" w:rsidRDefault="0017337B" w:rsidP="00B562E8">
      <w:pPr>
        <w:spacing w:after="0" w:line="240" w:lineRule="auto"/>
        <w:rPr>
          <w:rFonts w:ascii="Adobe Ming Std L" w:eastAsia="Adobe Ming Std L" w:hAnsi="Adobe Ming Std L" w:cs="Times New Roman"/>
          <w:b/>
          <w:sz w:val="36"/>
          <w:szCs w:val="36"/>
        </w:rPr>
      </w:pPr>
      <w:r w:rsidRPr="00F00DB6">
        <w:rPr>
          <w:rFonts w:ascii="Adobe Ming Std L" w:eastAsia="Adobe Ming Std L" w:hAnsi="Adobe Ming Std L" w:cs="Times New Roman"/>
          <w:b/>
          <w:sz w:val="36"/>
          <w:szCs w:val="36"/>
        </w:rPr>
        <w:t>Attachments</w:t>
      </w:r>
    </w:p>
    <w:p w:rsidR="00BB6DD6" w:rsidRPr="00F00DB6" w:rsidRDefault="00D62633" w:rsidP="00B562E8">
      <w:pPr>
        <w:spacing w:after="0" w:line="240" w:lineRule="auto"/>
        <w:rPr>
          <w:rFonts w:ascii="Times New Roman" w:eastAsia="Adobe Kaiti Std R" w:hAnsi="Times New Roman" w:cs="Times New Roman"/>
        </w:rPr>
      </w:pPr>
      <w:r w:rsidRPr="00F00DB6">
        <w:rPr>
          <w:rFonts w:ascii="Times New Roman" w:eastAsia="Adobe Kaiti Std R" w:hAnsi="Times New Roman" w:cs="Times New Roman"/>
        </w:rPr>
        <w:t>This</w:t>
      </w:r>
      <w:r w:rsidR="00BB6DD6" w:rsidRPr="00F00DB6">
        <w:rPr>
          <w:rFonts w:ascii="Times New Roman" w:eastAsia="Adobe Kaiti Std R" w:hAnsi="Times New Roman" w:cs="Times New Roman"/>
        </w:rPr>
        <w:t xml:space="preserve"> update </w:t>
      </w:r>
      <w:r w:rsidR="00D76D4B" w:rsidRPr="00F00DB6">
        <w:rPr>
          <w:rFonts w:ascii="Times New Roman" w:eastAsia="Adobe Kaiti Std R" w:hAnsi="Times New Roman" w:cs="Times New Roman"/>
        </w:rPr>
        <w:t>reference</w:t>
      </w:r>
      <w:r w:rsidR="00BB6DD6" w:rsidRPr="00F00DB6">
        <w:rPr>
          <w:rFonts w:ascii="Times New Roman" w:eastAsia="Adobe Kaiti Std R" w:hAnsi="Times New Roman" w:cs="Times New Roman"/>
        </w:rPr>
        <w:t>s the following materials</w:t>
      </w:r>
      <w:r w:rsidR="00D76D4B" w:rsidRPr="00F00DB6">
        <w:rPr>
          <w:rFonts w:ascii="Times New Roman" w:eastAsia="Adobe Kaiti Std R" w:hAnsi="Times New Roman" w:cs="Times New Roman"/>
        </w:rPr>
        <w:t xml:space="preserve"> which are attached to the email</w:t>
      </w:r>
      <w:r w:rsidR="00BB6DD6" w:rsidRPr="00F00DB6">
        <w:rPr>
          <w:rFonts w:ascii="Times New Roman" w:eastAsia="Adobe Kaiti Std R" w:hAnsi="Times New Roman" w:cs="Times New Roman"/>
        </w:rPr>
        <w:t>:</w:t>
      </w:r>
    </w:p>
    <w:p w:rsidR="00414F26" w:rsidRDefault="00786161" w:rsidP="00B562E8">
      <w:pPr>
        <w:pStyle w:val="ListParagraph"/>
        <w:numPr>
          <w:ilvl w:val="0"/>
          <w:numId w:val="5"/>
        </w:numPr>
        <w:spacing w:after="0" w:line="240" w:lineRule="auto"/>
        <w:rPr>
          <w:rFonts w:ascii="Times New Roman" w:eastAsia="Adobe Kaiti Std R" w:hAnsi="Times New Roman" w:cs="Times New Roman"/>
          <w:i/>
        </w:rPr>
      </w:pPr>
      <w:r w:rsidRPr="00F00DB6">
        <w:rPr>
          <w:rFonts w:ascii="Times New Roman" w:eastAsia="Adobe Kaiti Std R" w:hAnsi="Times New Roman" w:cs="Times New Roman"/>
          <w:i/>
        </w:rPr>
        <w:t>CCS</w:t>
      </w:r>
      <w:r w:rsidR="00F00DB6" w:rsidRPr="00F00DB6">
        <w:rPr>
          <w:rFonts w:ascii="Times New Roman" w:eastAsia="Adobe Kaiti Std R" w:hAnsi="Times New Roman" w:cs="Times New Roman"/>
          <w:i/>
        </w:rPr>
        <w:t>D Legislation Status Report 3-06</w:t>
      </w:r>
      <w:r w:rsidRPr="00F00DB6">
        <w:rPr>
          <w:rFonts w:ascii="Times New Roman" w:eastAsia="Adobe Kaiti Std R" w:hAnsi="Times New Roman" w:cs="Times New Roman"/>
          <w:i/>
        </w:rPr>
        <w:t>-15</w:t>
      </w:r>
    </w:p>
    <w:p w:rsidR="00BC6717" w:rsidRPr="008F6D9D" w:rsidRDefault="00BC6717" w:rsidP="008F6D9D">
      <w:pPr>
        <w:spacing w:after="0" w:line="240" w:lineRule="auto"/>
        <w:rPr>
          <w:rFonts w:ascii="Times New Roman" w:eastAsia="Adobe Kaiti Std R" w:hAnsi="Times New Roman" w:cs="Times New Roman"/>
          <w:color w:val="0070C0"/>
        </w:rPr>
      </w:pPr>
    </w:p>
    <w:p w:rsidR="0017337B" w:rsidRPr="006F1426" w:rsidRDefault="00402101" w:rsidP="00B562E8">
      <w:pPr>
        <w:spacing w:after="0" w:line="240" w:lineRule="auto"/>
        <w:rPr>
          <w:rFonts w:ascii="Adobe Ming Std L" w:eastAsia="Adobe Ming Std L" w:hAnsi="Adobe Ming Std L" w:cs="Times New Roman"/>
          <w:b/>
          <w:sz w:val="36"/>
          <w:szCs w:val="36"/>
        </w:rPr>
      </w:pPr>
      <w:r w:rsidRPr="006F1426">
        <w:rPr>
          <w:rFonts w:ascii="Adobe Ming Std L" w:eastAsia="Adobe Ming Std L" w:hAnsi="Adobe Ming Std L" w:cs="Times New Roman"/>
          <w:b/>
          <w:sz w:val="36"/>
          <w:szCs w:val="36"/>
        </w:rPr>
        <w:t>Want to Learn More?</w:t>
      </w:r>
    </w:p>
    <w:p w:rsidR="00F567B2" w:rsidRDefault="003B0E05" w:rsidP="00B562E8">
      <w:pPr>
        <w:spacing w:after="0" w:line="240" w:lineRule="auto"/>
        <w:rPr>
          <w:rFonts w:ascii="Times New Roman" w:eastAsia="Adobe Kaiti Std R" w:hAnsi="Times New Roman" w:cs="Times New Roman"/>
        </w:rPr>
      </w:pPr>
      <w:r w:rsidRPr="006F1426">
        <w:rPr>
          <w:rFonts w:ascii="Times New Roman" w:eastAsia="Adobe Kaiti Std R" w:hAnsi="Times New Roman" w:cs="Times New Roman"/>
        </w:rPr>
        <w:t>In case you didn’t know:</w:t>
      </w:r>
      <w:r w:rsidR="008F6D9D" w:rsidRPr="006F1426">
        <w:rPr>
          <w:rFonts w:ascii="Times New Roman" w:eastAsia="Adobe Kaiti Std R" w:hAnsi="Times New Roman" w:cs="Times New Roman"/>
        </w:rPr>
        <w:t xml:space="preserve"> h</w:t>
      </w:r>
      <w:r w:rsidR="00F567B2" w:rsidRPr="006F1426">
        <w:rPr>
          <w:rFonts w:ascii="Times New Roman" w:eastAsia="Adobe Kaiti Std R" w:hAnsi="Times New Roman" w:cs="Times New Roman"/>
        </w:rPr>
        <w:t>ere’s how you can learn</w:t>
      </w:r>
      <w:r w:rsidR="006F1426">
        <w:rPr>
          <w:rFonts w:ascii="Times New Roman" w:eastAsia="Adobe Kaiti Std R" w:hAnsi="Times New Roman" w:cs="Times New Roman"/>
        </w:rPr>
        <w:t xml:space="preserve"> </w:t>
      </w:r>
      <w:r w:rsidR="00497140">
        <w:rPr>
          <w:rFonts w:ascii="Times New Roman" w:eastAsia="Adobe Kaiti Std R" w:hAnsi="Times New Roman" w:cs="Times New Roman"/>
        </w:rPr>
        <w:t>how legislators voted on a bill.</w:t>
      </w:r>
      <w:r w:rsidR="006F1426">
        <w:rPr>
          <w:rFonts w:ascii="Times New Roman" w:eastAsia="Adobe Kaiti Std R" w:hAnsi="Times New Roman" w:cs="Times New Roman"/>
        </w:rPr>
        <w:t xml:space="preserve">  From the home page of the Nevada State Legislature (</w:t>
      </w:r>
      <w:hyperlink r:id="rId13" w:history="1">
        <w:r w:rsidR="006F1426" w:rsidRPr="004065BF">
          <w:rPr>
            <w:rStyle w:val="Hyperlink"/>
            <w:rFonts w:ascii="Times New Roman" w:eastAsia="Adobe Kaiti Std R" w:hAnsi="Times New Roman" w:cs="Times New Roman"/>
          </w:rPr>
          <w:t>http://www.leg.state.nv.us/</w:t>
        </w:r>
      </w:hyperlink>
      <w:r w:rsidR="006F1426">
        <w:rPr>
          <w:rFonts w:ascii="Times New Roman" w:eastAsia="Adobe Kaiti Std R" w:hAnsi="Times New Roman" w:cs="Times New Roman"/>
        </w:rPr>
        <w:t>), click on NELIS (the first item on the bulleted list on the right).  Click on the “Bills” icon (either on the top row or the big button in the middle of the page) and find the row that corresponds to the type of bill you’re looking for.  Let’s assume you’d like to know how legislators voted on SB207, the bill we’ve highlighted in this week’s update, so select the 6</w:t>
      </w:r>
      <w:r w:rsidR="006F1426" w:rsidRPr="006F1426">
        <w:rPr>
          <w:rFonts w:ascii="Times New Roman" w:eastAsia="Adobe Kaiti Std R" w:hAnsi="Times New Roman" w:cs="Times New Roman"/>
          <w:vertAlign w:val="superscript"/>
        </w:rPr>
        <w:t>th</w:t>
      </w:r>
      <w:r w:rsidR="006F1426">
        <w:rPr>
          <w:rFonts w:ascii="Times New Roman" w:eastAsia="Adobe Kaiti Std R" w:hAnsi="Times New Roman" w:cs="Times New Roman"/>
        </w:rPr>
        <w:t xml:space="preserve"> row, “Senate Bills (SB) (224).”  That will take you to another section where you will select “SB200-224.”  Scroll down until you get to SB207, then click on the bill number “SB 207,” which will take you to the </w:t>
      </w:r>
      <w:r w:rsidR="00497140">
        <w:rPr>
          <w:rFonts w:ascii="Times New Roman" w:eastAsia="Adobe Kaiti Std R" w:hAnsi="Times New Roman" w:cs="Times New Roman"/>
        </w:rPr>
        <w:t>overview</w:t>
      </w:r>
      <w:r w:rsidR="006F1426">
        <w:rPr>
          <w:rFonts w:ascii="Times New Roman" w:eastAsia="Adobe Kaiti Std R" w:hAnsi="Times New Roman" w:cs="Times New Roman"/>
        </w:rPr>
        <w:t xml:space="preserve"> page for that bill.  At a glance you can see the summary of the bill and a wide variety of information about the bill</w:t>
      </w:r>
      <w:r w:rsidR="00292943">
        <w:rPr>
          <w:rFonts w:ascii="Times New Roman" w:eastAsia="Adobe Kaiti Std R" w:hAnsi="Times New Roman" w:cs="Times New Roman"/>
        </w:rPr>
        <w:t>, including the</w:t>
      </w:r>
      <w:r w:rsidR="00497140">
        <w:rPr>
          <w:rFonts w:ascii="Times New Roman" w:eastAsia="Adobe Kaiti Std R" w:hAnsi="Times New Roman" w:cs="Times New Roman"/>
        </w:rPr>
        <w:t xml:space="preserve"> vote tally</w:t>
      </w:r>
      <w:r w:rsidR="006F1426">
        <w:rPr>
          <w:rFonts w:ascii="Times New Roman" w:eastAsia="Adobe Kaiti Std R" w:hAnsi="Times New Roman" w:cs="Times New Roman"/>
        </w:rPr>
        <w:t xml:space="preserve">.  </w:t>
      </w:r>
      <w:r w:rsidR="00292943">
        <w:rPr>
          <w:rFonts w:ascii="Times New Roman" w:eastAsia="Adobe Kaiti Std R" w:hAnsi="Times New Roman" w:cs="Times New Roman"/>
        </w:rPr>
        <w:t>If</w:t>
      </w:r>
      <w:r w:rsidR="00497140">
        <w:rPr>
          <w:rFonts w:ascii="Times New Roman" w:eastAsia="Adobe Kaiti Std R" w:hAnsi="Times New Roman" w:cs="Times New Roman"/>
        </w:rPr>
        <w:t xml:space="preserve"> you’re curious about who voted in favor of a bill, click on the “Votes” tab along the top of the page and you’ll see several gray bars in two columns, one for the assembly and one for the senate.  You can click on “All” and pull up a list of the entire body, with a red x indicating a no vote and a green check indicating a yes vote.  Or, you can click on the “Nay” row, and get a list of just the people who voted against the bill.  It makes it very easy to track the voting record of legislators on bills that matter to you.</w:t>
      </w:r>
    </w:p>
    <w:p w:rsidR="00497140" w:rsidRDefault="00497140" w:rsidP="00B562E8">
      <w:pPr>
        <w:spacing w:after="0" w:line="240" w:lineRule="auto"/>
        <w:rPr>
          <w:rFonts w:ascii="Times New Roman" w:eastAsia="Adobe Kaiti Std R" w:hAnsi="Times New Roman" w:cs="Times New Roman"/>
        </w:rPr>
      </w:pPr>
    </w:p>
    <w:p w:rsidR="00497140" w:rsidRPr="006F1426" w:rsidRDefault="00497140" w:rsidP="00B562E8">
      <w:pPr>
        <w:spacing w:after="0" w:line="240" w:lineRule="auto"/>
        <w:rPr>
          <w:rFonts w:ascii="Times New Roman" w:eastAsia="Adobe Kaiti Std R" w:hAnsi="Times New Roman" w:cs="Times New Roman"/>
        </w:rPr>
      </w:pPr>
      <w:r>
        <w:rPr>
          <w:rFonts w:ascii="Times New Roman" w:eastAsia="Adobe Kaiti Std R" w:hAnsi="Times New Roman" w:cs="Times New Roman"/>
        </w:rPr>
        <w:t>You can also find an amazing array of additional information on this</w:t>
      </w:r>
      <w:r w:rsidR="00C04E03">
        <w:rPr>
          <w:rFonts w:ascii="Times New Roman" w:eastAsia="Adobe Kaiti Std R" w:hAnsi="Times New Roman" w:cs="Times New Roman"/>
        </w:rPr>
        <w:t xml:space="preserve"> website, from fiscal notes to exhibits and testimony and summaries of emails received for and against.  Dive in and start clicking!</w:t>
      </w:r>
    </w:p>
    <w:p w:rsidR="00F567B2" w:rsidRPr="000D1FF2" w:rsidRDefault="00F567B2" w:rsidP="00B562E8">
      <w:pPr>
        <w:spacing w:after="0"/>
        <w:rPr>
          <w:rFonts w:ascii="Times New Roman" w:eastAsia="Times New Roman" w:hAnsi="Times New Roman" w:cs="Times New Roman"/>
        </w:rPr>
      </w:pPr>
      <w:bookmarkStart w:id="0" w:name="_GoBack"/>
      <w:bookmarkEnd w:id="0"/>
    </w:p>
    <w:sectPr w:rsidR="00F567B2" w:rsidRPr="000D1FF2" w:rsidSect="00BC02D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altName w:val="Arial"/>
    <w:charset w:val="00"/>
    <w:family w:val="auto"/>
    <w:pitch w:val="variable"/>
    <w:sig w:usb0="00000007" w:usb1="00000000" w:usb2="00000000" w:usb3="00000000" w:csb0="00000093"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Ming Std L">
    <w:altName w:val="Arial Unicode MS"/>
    <w:panose1 w:val="00000000000000000000"/>
    <w:charset w:val="80"/>
    <w:family w:val="roman"/>
    <w:notTrueType/>
    <w:pitch w:val="variable"/>
    <w:sig w:usb0="00000000" w:usb1="1A0F1900" w:usb2="00000016" w:usb3="00000000" w:csb0="00120005" w:csb1="00000000"/>
  </w:font>
  <w:font w:name="Adobe Kaiti Std R">
    <w:panose1 w:val="00000000000000000000"/>
    <w:charset w:val="80"/>
    <w:family w:val="roman"/>
    <w:notTrueType/>
    <w:pitch w:val="variable"/>
    <w:sig w:usb0="00000207" w:usb1="0A0F1810" w:usb2="00000016" w:usb3="00000000" w:csb0="00060007"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Geneva" w:hAnsi="Geneva" w:cs="Geneva"/>
        <w:color w:val="000000"/>
        <w:sz w:val="24"/>
        <w:szCs w:val="24"/>
      </w:rPr>
    </w:lvl>
  </w:abstractNum>
  <w:abstractNum w:abstractNumId="1">
    <w:nsid w:val="000001F6"/>
    <w:multiLevelType w:val="singleLevel"/>
    <w:tmpl w:val="00000000"/>
    <w:lvl w:ilvl="0">
      <w:start w:val="1"/>
      <w:numFmt w:val="bullet"/>
      <w:lvlText w:val="•"/>
      <w:lvlJc w:val="left"/>
      <w:rPr>
        <w:rFonts w:ascii="Geneva" w:hAnsi="Geneva" w:cs="Geneva"/>
        <w:color w:val="000000"/>
        <w:sz w:val="24"/>
        <w:szCs w:val="24"/>
      </w:rPr>
    </w:lvl>
  </w:abstractNum>
  <w:abstractNum w:abstractNumId="2">
    <w:nsid w:val="02290A82"/>
    <w:multiLevelType w:val="hybridMultilevel"/>
    <w:tmpl w:val="D15E7B86"/>
    <w:lvl w:ilvl="0" w:tplc="A5DA13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480AF4"/>
    <w:multiLevelType w:val="hybridMultilevel"/>
    <w:tmpl w:val="CDF01684"/>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504291"/>
    <w:multiLevelType w:val="hybridMultilevel"/>
    <w:tmpl w:val="B9AE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B6795C"/>
    <w:multiLevelType w:val="hybridMultilevel"/>
    <w:tmpl w:val="5D1C99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7F7771"/>
    <w:multiLevelType w:val="hybridMultilevel"/>
    <w:tmpl w:val="11EA9494"/>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9C4112"/>
    <w:multiLevelType w:val="hybridMultilevel"/>
    <w:tmpl w:val="C5E46708"/>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DC1FF6"/>
    <w:multiLevelType w:val="hybridMultilevel"/>
    <w:tmpl w:val="D5C44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27294D"/>
    <w:multiLevelType w:val="hybridMultilevel"/>
    <w:tmpl w:val="B238BEA4"/>
    <w:lvl w:ilvl="0" w:tplc="A5DA13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3D5DA6"/>
    <w:multiLevelType w:val="hybridMultilevel"/>
    <w:tmpl w:val="DA84846E"/>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A971F2"/>
    <w:multiLevelType w:val="hybridMultilevel"/>
    <w:tmpl w:val="83107F9A"/>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19160F"/>
    <w:multiLevelType w:val="hybridMultilevel"/>
    <w:tmpl w:val="21A8990E"/>
    <w:lvl w:ilvl="0" w:tplc="A5DA13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822184"/>
    <w:multiLevelType w:val="hybridMultilevel"/>
    <w:tmpl w:val="EB06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1F4FC3"/>
    <w:multiLevelType w:val="hybridMultilevel"/>
    <w:tmpl w:val="2764AABE"/>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9812BB"/>
    <w:multiLevelType w:val="hybridMultilevel"/>
    <w:tmpl w:val="9C86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C57D07"/>
    <w:multiLevelType w:val="hybridMultilevel"/>
    <w:tmpl w:val="FDF2D2C0"/>
    <w:lvl w:ilvl="0" w:tplc="A5DA13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671357"/>
    <w:multiLevelType w:val="hybridMultilevel"/>
    <w:tmpl w:val="9E746B16"/>
    <w:lvl w:ilvl="0" w:tplc="34CCF68A">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851858"/>
    <w:multiLevelType w:val="hybridMultilevel"/>
    <w:tmpl w:val="481CF202"/>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BB32F8"/>
    <w:multiLevelType w:val="hybridMultilevel"/>
    <w:tmpl w:val="48BEF988"/>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F25270"/>
    <w:multiLevelType w:val="hybridMultilevel"/>
    <w:tmpl w:val="96909E6C"/>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CF220D"/>
    <w:multiLevelType w:val="hybridMultilevel"/>
    <w:tmpl w:val="36A4A5BC"/>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34583F"/>
    <w:multiLevelType w:val="hybridMultilevel"/>
    <w:tmpl w:val="AC7A501C"/>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A97202"/>
    <w:multiLevelType w:val="hybridMultilevel"/>
    <w:tmpl w:val="F418F216"/>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7731C2"/>
    <w:multiLevelType w:val="hybridMultilevel"/>
    <w:tmpl w:val="75A497EA"/>
    <w:lvl w:ilvl="0" w:tplc="A5DA13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D2587B"/>
    <w:multiLevelType w:val="hybridMultilevel"/>
    <w:tmpl w:val="52725C60"/>
    <w:lvl w:ilvl="0" w:tplc="A5DA13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C1C7783"/>
    <w:multiLevelType w:val="hybridMultilevel"/>
    <w:tmpl w:val="5D6A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6F09BB"/>
    <w:multiLevelType w:val="hybridMultilevel"/>
    <w:tmpl w:val="019038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5A6585"/>
    <w:multiLevelType w:val="hybridMultilevel"/>
    <w:tmpl w:val="FD5A02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DCD16C8"/>
    <w:multiLevelType w:val="hybridMultilevel"/>
    <w:tmpl w:val="6BECC292"/>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7A4FA9"/>
    <w:multiLevelType w:val="hybridMultilevel"/>
    <w:tmpl w:val="8C0A016C"/>
    <w:lvl w:ilvl="0" w:tplc="A5DA13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53D04DA"/>
    <w:multiLevelType w:val="hybridMultilevel"/>
    <w:tmpl w:val="91D88F4A"/>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973380"/>
    <w:multiLevelType w:val="hybridMultilevel"/>
    <w:tmpl w:val="173216EA"/>
    <w:lvl w:ilvl="0" w:tplc="A5DA1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50491B"/>
    <w:multiLevelType w:val="hybridMultilevel"/>
    <w:tmpl w:val="CCB82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32"/>
  </w:num>
  <w:num w:numId="4">
    <w:abstractNumId w:val="16"/>
  </w:num>
  <w:num w:numId="5">
    <w:abstractNumId w:val="8"/>
  </w:num>
  <w:num w:numId="6">
    <w:abstractNumId w:val="0"/>
  </w:num>
  <w:num w:numId="7">
    <w:abstractNumId w:val="12"/>
  </w:num>
  <w:num w:numId="8">
    <w:abstractNumId w:val="26"/>
  </w:num>
  <w:num w:numId="9">
    <w:abstractNumId w:val="29"/>
  </w:num>
  <w:num w:numId="10">
    <w:abstractNumId w:val="19"/>
  </w:num>
  <w:num w:numId="11">
    <w:abstractNumId w:val="33"/>
  </w:num>
  <w:num w:numId="12">
    <w:abstractNumId w:val="30"/>
  </w:num>
  <w:num w:numId="13">
    <w:abstractNumId w:val="14"/>
  </w:num>
  <w:num w:numId="14">
    <w:abstractNumId w:val="31"/>
  </w:num>
  <w:num w:numId="15">
    <w:abstractNumId w:val="7"/>
  </w:num>
  <w:num w:numId="16">
    <w:abstractNumId w:val="11"/>
  </w:num>
  <w:num w:numId="17">
    <w:abstractNumId w:val="9"/>
  </w:num>
  <w:num w:numId="18">
    <w:abstractNumId w:val="20"/>
  </w:num>
  <w:num w:numId="19">
    <w:abstractNumId w:val="28"/>
  </w:num>
  <w:num w:numId="20">
    <w:abstractNumId w:val="22"/>
  </w:num>
  <w:num w:numId="21">
    <w:abstractNumId w:val="4"/>
  </w:num>
  <w:num w:numId="22">
    <w:abstractNumId w:val="15"/>
  </w:num>
  <w:num w:numId="23">
    <w:abstractNumId w:val="5"/>
  </w:num>
  <w:num w:numId="24">
    <w:abstractNumId w:val="1"/>
  </w:num>
  <w:num w:numId="25">
    <w:abstractNumId w:val="13"/>
  </w:num>
  <w:num w:numId="26">
    <w:abstractNumId w:val="24"/>
  </w:num>
  <w:num w:numId="27">
    <w:abstractNumId w:val="6"/>
  </w:num>
  <w:num w:numId="28">
    <w:abstractNumId w:val="2"/>
  </w:num>
  <w:num w:numId="29">
    <w:abstractNumId w:val="21"/>
  </w:num>
  <w:num w:numId="30">
    <w:abstractNumId w:val="17"/>
  </w:num>
  <w:num w:numId="31">
    <w:abstractNumId w:val="3"/>
  </w:num>
  <w:num w:numId="32">
    <w:abstractNumId w:val="25"/>
  </w:num>
  <w:num w:numId="33">
    <w:abstractNumId w:val="2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62"/>
    <w:rsid w:val="000B6096"/>
    <w:rsid w:val="000D1FF2"/>
    <w:rsid w:val="00130EBA"/>
    <w:rsid w:val="00142593"/>
    <w:rsid w:val="0017337B"/>
    <w:rsid w:val="00174711"/>
    <w:rsid w:val="00181A4B"/>
    <w:rsid w:val="0018487A"/>
    <w:rsid w:val="001E1ADA"/>
    <w:rsid w:val="00204009"/>
    <w:rsid w:val="00246938"/>
    <w:rsid w:val="00284916"/>
    <w:rsid w:val="002910AA"/>
    <w:rsid w:val="00292943"/>
    <w:rsid w:val="002A4428"/>
    <w:rsid w:val="002C7527"/>
    <w:rsid w:val="002D0CA6"/>
    <w:rsid w:val="002D7033"/>
    <w:rsid w:val="002E0544"/>
    <w:rsid w:val="002E7AAB"/>
    <w:rsid w:val="00351948"/>
    <w:rsid w:val="0037708C"/>
    <w:rsid w:val="0038342E"/>
    <w:rsid w:val="003B0E05"/>
    <w:rsid w:val="003E5112"/>
    <w:rsid w:val="00402101"/>
    <w:rsid w:val="00414F26"/>
    <w:rsid w:val="00497140"/>
    <w:rsid w:val="004D5662"/>
    <w:rsid w:val="004E386F"/>
    <w:rsid w:val="0053674D"/>
    <w:rsid w:val="005832F1"/>
    <w:rsid w:val="005A57D5"/>
    <w:rsid w:val="005D7175"/>
    <w:rsid w:val="006A3BEC"/>
    <w:rsid w:val="006B6A90"/>
    <w:rsid w:val="006C1BA8"/>
    <w:rsid w:val="006F1426"/>
    <w:rsid w:val="006F31CD"/>
    <w:rsid w:val="00710EFE"/>
    <w:rsid w:val="00716ABA"/>
    <w:rsid w:val="00786161"/>
    <w:rsid w:val="007A0C95"/>
    <w:rsid w:val="007D2FD4"/>
    <w:rsid w:val="007E6C6E"/>
    <w:rsid w:val="008000DD"/>
    <w:rsid w:val="00825294"/>
    <w:rsid w:val="008336CB"/>
    <w:rsid w:val="008620DF"/>
    <w:rsid w:val="008E6B1E"/>
    <w:rsid w:val="008F6D9D"/>
    <w:rsid w:val="00910162"/>
    <w:rsid w:val="009112CA"/>
    <w:rsid w:val="009360B7"/>
    <w:rsid w:val="00952067"/>
    <w:rsid w:val="00A46260"/>
    <w:rsid w:val="00A61A31"/>
    <w:rsid w:val="00A62D3F"/>
    <w:rsid w:val="00AA7F0B"/>
    <w:rsid w:val="00AB1126"/>
    <w:rsid w:val="00B562E8"/>
    <w:rsid w:val="00B85C4B"/>
    <w:rsid w:val="00BB6DD6"/>
    <w:rsid w:val="00BC02DC"/>
    <w:rsid w:val="00BC6717"/>
    <w:rsid w:val="00BD4D12"/>
    <w:rsid w:val="00BD71F6"/>
    <w:rsid w:val="00BE46A8"/>
    <w:rsid w:val="00C04E03"/>
    <w:rsid w:val="00C37903"/>
    <w:rsid w:val="00C60437"/>
    <w:rsid w:val="00D276CB"/>
    <w:rsid w:val="00D300D4"/>
    <w:rsid w:val="00D46695"/>
    <w:rsid w:val="00D62633"/>
    <w:rsid w:val="00D76D4B"/>
    <w:rsid w:val="00D80232"/>
    <w:rsid w:val="00DD6B4A"/>
    <w:rsid w:val="00E321E0"/>
    <w:rsid w:val="00E33781"/>
    <w:rsid w:val="00E86BFA"/>
    <w:rsid w:val="00E948A0"/>
    <w:rsid w:val="00EA7C68"/>
    <w:rsid w:val="00EE333B"/>
    <w:rsid w:val="00EE5895"/>
    <w:rsid w:val="00F00DB6"/>
    <w:rsid w:val="00F27023"/>
    <w:rsid w:val="00F50DD5"/>
    <w:rsid w:val="00F567B2"/>
    <w:rsid w:val="00FE5C63"/>
    <w:rsid w:val="00FE7967"/>
    <w:rsid w:val="00FF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FA"/>
  </w:style>
  <w:style w:type="paragraph" w:styleId="Heading1">
    <w:name w:val="heading 1"/>
    <w:basedOn w:val="Normal"/>
    <w:link w:val="Heading1Char"/>
    <w:uiPriority w:val="9"/>
    <w:qFormat/>
    <w:rsid w:val="000B60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FD4"/>
    <w:pPr>
      <w:ind w:left="720"/>
      <w:contextualSpacing/>
    </w:pPr>
  </w:style>
  <w:style w:type="character" w:styleId="Hyperlink">
    <w:name w:val="Hyperlink"/>
    <w:basedOn w:val="DefaultParagraphFont"/>
    <w:uiPriority w:val="99"/>
    <w:unhideWhenUsed/>
    <w:rsid w:val="00130EBA"/>
    <w:rPr>
      <w:color w:val="0000FF" w:themeColor="hyperlink"/>
      <w:u w:val="single"/>
    </w:rPr>
  </w:style>
  <w:style w:type="character" w:styleId="FollowedHyperlink">
    <w:name w:val="FollowedHyperlink"/>
    <w:basedOn w:val="DefaultParagraphFont"/>
    <w:uiPriority w:val="99"/>
    <w:semiHidden/>
    <w:unhideWhenUsed/>
    <w:rsid w:val="00B85C4B"/>
    <w:rPr>
      <w:color w:val="800080" w:themeColor="followedHyperlink"/>
      <w:u w:val="single"/>
    </w:rPr>
  </w:style>
  <w:style w:type="character" w:customStyle="1" w:styleId="Heading1Char">
    <w:name w:val="Heading 1 Char"/>
    <w:basedOn w:val="DefaultParagraphFont"/>
    <w:link w:val="Heading1"/>
    <w:uiPriority w:val="9"/>
    <w:rsid w:val="000B6096"/>
    <w:rPr>
      <w:rFonts w:ascii="Times New Roman" w:eastAsia="Times New Roman" w:hAnsi="Times New Roman" w:cs="Times New Roman"/>
      <w:b/>
      <w:bCs/>
      <w:kern w:val="36"/>
      <w:sz w:val="48"/>
      <w:szCs w:val="48"/>
    </w:rPr>
  </w:style>
  <w:style w:type="character" w:customStyle="1" w:styleId="bluebold">
    <w:name w:val="bluebold"/>
    <w:basedOn w:val="DefaultParagraphFont"/>
    <w:rsid w:val="000B6096"/>
  </w:style>
  <w:style w:type="paragraph" w:styleId="BalloonText">
    <w:name w:val="Balloon Text"/>
    <w:basedOn w:val="Normal"/>
    <w:link w:val="BalloonTextChar"/>
    <w:uiPriority w:val="99"/>
    <w:semiHidden/>
    <w:unhideWhenUsed/>
    <w:rsid w:val="00174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7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FA"/>
  </w:style>
  <w:style w:type="paragraph" w:styleId="Heading1">
    <w:name w:val="heading 1"/>
    <w:basedOn w:val="Normal"/>
    <w:link w:val="Heading1Char"/>
    <w:uiPriority w:val="9"/>
    <w:qFormat/>
    <w:rsid w:val="000B60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FD4"/>
    <w:pPr>
      <w:ind w:left="720"/>
      <w:contextualSpacing/>
    </w:pPr>
  </w:style>
  <w:style w:type="character" w:styleId="Hyperlink">
    <w:name w:val="Hyperlink"/>
    <w:basedOn w:val="DefaultParagraphFont"/>
    <w:uiPriority w:val="99"/>
    <w:unhideWhenUsed/>
    <w:rsid w:val="00130EBA"/>
    <w:rPr>
      <w:color w:val="0000FF" w:themeColor="hyperlink"/>
      <w:u w:val="single"/>
    </w:rPr>
  </w:style>
  <w:style w:type="character" w:styleId="FollowedHyperlink">
    <w:name w:val="FollowedHyperlink"/>
    <w:basedOn w:val="DefaultParagraphFont"/>
    <w:uiPriority w:val="99"/>
    <w:semiHidden/>
    <w:unhideWhenUsed/>
    <w:rsid w:val="00B85C4B"/>
    <w:rPr>
      <w:color w:val="800080" w:themeColor="followedHyperlink"/>
      <w:u w:val="single"/>
    </w:rPr>
  </w:style>
  <w:style w:type="character" w:customStyle="1" w:styleId="Heading1Char">
    <w:name w:val="Heading 1 Char"/>
    <w:basedOn w:val="DefaultParagraphFont"/>
    <w:link w:val="Heading1"/>
    <w:uiPriority w:val="9"/>
    <w:rsid w:val="000B6096"/>
    <w:rPr>
      <w:rFonts w:ascii="Times New Roman" w:eastAsia="Times New Roman" w:hAnsi="Times New Roman" w:cs="Times New Roman"/>
      <w:b/>
      <w:bCs/>
      <w:kern w:val="36"/>
      <w:sz w:val="48"/>
      <w:szCs w:val="48"/>
    </w:rPr>
  </w:style>
  <w:style w:type="character" w:customStyle="1" w:styleId="bluebold">
    <w:name w:val="bluebold"/>
    <w:basedOn w:val="DefaultParagraphFont"/>
    <w:rsid w:val="000B6096"/>
  </w:style>
  <w:style w:type="paragraph" w:styleId="BalloonText">
    <w:name w:val="Balloon Text"/>
    <w:basedOn w:val="Normal"/>
    <w:link w:val="BalloonTextChar"/>
    <w:uiPriority w:val="99"/>
    <w:semiHidden/>
    <w:unhideWhenUsed/>
    <w:rsid w:val="00174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7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6851">
      <w:bodyDiv w:val="1"/>
      <w:marLeft w:val="0"/>
      <w:marRight w:val="0"/>
      <w:marTop w:val="0"/>
      <w:marBottom w:val="0"/>
      <w:divBdr>
        <w:top w:val="none" w:sz="0" w:space="0" w:color="auto"/>
        <w:left w:val="none" w:sz="0" w:space="0" w:color="auto"/>
        <w:bottom w:val="none" w:sz="0" w:space="0" w:color="auto"/>
        <w:right w:val="none" w:sz="0" w:space="0" w:color="auto"/>
      </w:divBdr>
      <w:divsChild>
        <w:div w:id="1398242375">
          <w:marLeft w:val="0"/>
          <w:marRight w:val="0"/>
          <w:marTop w:val="0"/>
          <w:marBottom w:val="0"/>
          <w:divBdr>
            <w:top w:val="none" w:sz="0" w:space="0" w:color="auto"/>
            <w:left w:val="none" w:sz="0" w:space="0" w:color="auto"/>
            <w:bottom w:val="none" w:sz="0" w:space="0" w:color="auto"/>
            <w:right w:val="none" w:sz="0" w:space="0" w:color="auto"/>
          </w:divBdr>
          <w:divsChild>
            <w:div w:id="600144493">
              <w:marLeft w:val="0"/>
              <w:marRight w:val="0"/>
              <w:marTop w:val="0"/>
              <w:marBottom w:val="0"/>
              <w:divBdr>
                <w:top w:val="none" w:sz="0" w:space="0" w:color="auto"/>
                <w:left w:val="none" w:sz="0" w:space="0" w:color="auto"/>
                <w:bottom w:val="none" w:sz="0" w:space="0" w:color="auto"/>
                <w:right w:val="none" w:sz="0" w:space="0" w:color="auto"/>
              </w:divBdr>
              <w:divsChild>
                <w:div w:id="14473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0306">
          <w:marLeft w:val="0"/>
          <w:marRight w:val="0"/>
          <w:marTop w:val="0"/>
          <w:marBottom w:val="0"/>
          <w:divBdr>
            <w:top w:val="none" w:sz="0" w:space="0" w:color="auto"/>
            <w:left w:val="none" w:sz="0" w:space="0" w:color="auto"/>
            <w:bottom w:val="none" w:sz="0" w:space="0" w:color="auto"/>
            <w:right w:val="none" w:sz="0" w:space="0" w:color="auto"/>
          </w:divBdr>
          <w:divsChild>
            <w:div w:id="1686050922">
              <w:marLeft w:val="0"/>
              <w:marRight w:val="0"/>
              <w:marTop w:val="0"/>
              <w:marBottom w:val="0"/>
              <w:divBdr>
                <w:top w:val="none" w:sz="0" w:space="0" w:color="auto"/>
                <w:left w:val="none" w:sz="0" w:space="0" w:color="auto"/>
                <w:bottom w:val="none" w:sz="0" w:space="0" w:color="auto"/>
                <w:right w:val="none" w:sz="0" w:space="0" w:color="auto"/>
              </w:divBdr>
              <w:divsChild>
                <w:div w:id="16561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32366">
          <w:marLeft w:val="0"/>
          <w:marRight w:val="0"/>
          <w:marTop w:val="0"/>
          <w:marBottom w:val="0"/>
          <w:divBdr>
            <w:top w:val="none" w:sz="0" w:space="0" w:color="auto"/>
            <w:left w:val="none" w:sz="0" w:space="0" w:color="auto"/>
            <w:bottom w:val="none" w:sz="0" w:space="0" w:color="auto"/>
            <w:right w:val="none" w:sz="0" w:space="0" w:color="auto"/>
          </w:divBdr>
          <w:divsChild>
            <w:div w:id="92215203">
              <w:marLeft w:val="0"/>
              <w:marRight w:val="0"/>
              <w:marTop w:val="0"/>
              <w:marBottom w:val="0"/>
              <w:divBdr>
                <w:top w:val="none" w:sz="0" w:space="0" w:color="auto"/>
                <w:left w:val="none" w:sz="0" w:space="0" w:color="auto"/>
                <w:bottom w:val="none" w:sz="0" w:space="0" w:color="auto"/>
                <w:right w:val="none" w:sz="0" w:space="0" w:color="auto"/>
              </w:divBdr>
              <w:divsChild>
                <w:div w:id="12816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9395">
          <w:marLeft w:val="0"/>
          <w:marRight w:val="0"/>
          <w:marTop w:val="0"/>
          <w:marBottom w:val="0"/>
          <w:divBdr>
            <w:top w:val="none" w:sz="0" w:space="0" w:color="auto"/>
            <w:left w:val="none" w:sz="0" w:space="0" w:color="auto"/>
            <w:bottom w:val="none" w:sz="0" w:space="0" w:color="auto"/>
            <w:right w:val="none" w:sz="0" w:space="0" w:color="auto"/>
          </w:divBdr>
          <w:divsChild>
            <w:div w:id="2117172137">
              <w:marLeft w:val="0"/>
              <w:marRight w:val="0"/>
              <w:marTop w:val="0"/>
              <w:marBottom w:val="0"/>
              <w:divBdr>
                <w:top w:val="none" w:sz="0" w:space="0" w:color="auto"/>
                <w:left w:val="none" w:sz="0" w:space="0" w:color="auto"/>
                <w:bottom w:val="none" w:sz="0" w:space="0" w:color="auto"/>
                <w:right w:val="none" w:sz="0" w:space="0" w:color="auto"/>
              </w:divBdr>
              <w:divsChild>
                <w:div w:id="7109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2552">
          <w:marLeft w:val="0"/>
          <w:marRight w:val="0"/>
          <w:marTop w:val="0"/>
          <w:marBottom w:val="0"/>
          <w:divBdr>
            <w:top w:val="none" w:sz="0" w:space="0" w:color="auto"/>
            <w:left w:val="none" w:sz="0" w:space="0" w:color="auto"/>
            <w:bottom w:val="none" w:sz="0" w:space="0" w:color="auto"/>
            <w:right w:val="none" w:sz="0" w:space="0" w:color="auto"/>
          </w:divBdr>
          <w:divsChild>
            <w:div w:id="407309600">
              <w:marLeft w:val="0"/>
              <w:marRight w:val="0"/>
              <w:marTop w:val="0"/>
              <w:marBottom w:val="0"/>
              <w:divBdr>
                <w:top w:val="none" w:sz="0" w:space="0" w:color="auto"/>
                <w:left w:val="none" w:sz="0" w:space="0" w:color="auto"/>
                <w:bottom w:val="none" w:sz="0" w:space="0" w:color="auto"/>
                <w:right w:val="none" w:sz="0" w:space="0" w:color="auto"/>
              </w:divBdr>
              <w:divsChild>
                <w:div w:id="13607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4949">
          <w:marLeft w:val="0"/>
          <w:marRight w:val="0"/>
          <w:marTop w:val="0"/>
          <w:marBottom w:val="0"/>
          <w:divBdr>
            <w:top w:val="none" w:sz="0" w:space="0" w:color="auto"/>
            <w:left w:val="none" w:sz="0" w:space="0" w:color="auto"/>
            <w:bottom w:val="none" w:sz="0" w:space="0" w:color="auto"/>
            <w:right w:val="none" w:sz="0" w:space="0" w:color="auto"/>
          </w:divBdr>
          <w:divsChild>
            <w:div w:id="1809778188">
              <w:marLeft w:val="0"/>
              <w:marRight w:val="0"/>
              <w:marTop w:val="0"/>
              <w:marBottom w:val="0"/>
              <w:divBdr>
                <w:top w:val="none" w:sz="0" w:space="0" w:color="auto"/>
                <w:left w:val="none" w:sz="0" w:space="0" w:color="auto"/>
                <w:bottom w:val="none" w:sz="0" w:space="0" w:color="auto"/>
                <w:right w:val="none" w:sz="0" w:space="0" w:color="auto"/>
              </w:divBdr>
              <w:divsChild>
                <w:div w:id="13178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2901">
          <w:marLeft w:val="0"/>
          <w:marRight w:val="0"/>
          <w:marTop w:val="0"/>
          <w:marBottom w:val="0"/>
          <w:divBdr>
            <w:top w:val="none" w:sz="0" w:space="0" w:color="auto"/>
            <w:left w:val="none" w:sz="0" w:space="0" w:color="auto"/>
            <w:bottom w:val="none" w:sz="0" w:space="0" w:color="auto"/>
            <w:right w:val="none" w:sz="0" w:space="0" w:color="auto"/>
          </w:divBdr>
          <w:divsChild>
            <w:div w:id="270940189">
              <w:marLeft w:val="0"/>
              <w:marRight w:val="0"/>
              <w:marTop w:val="0"/>
              <w:marBottom w:val="0"/>
              <w:divBdr>
                <w:top w:val="none" w:sz="0" w:space="0" w:color="auto"/>
                <w:left w:val="none" w:sz="0" w:space="0" w:color="auto"/>
                <w:bottom w:val="none" w:sz="0" w:space="0" w:color="auto"/>
                <w:right w:val="none" w:sz="0" w:space="0" w:color="auto"/>
              </w:divBdr>
              <w:divsChild>
                <w:div w:id="16745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5206">
          <w:marLeft w:val="0"/>
          <w:marRight w:val="0"/>
          <w:marTop w:val="0"/>
          <w:marBottom w:val="0"/>
          <w:divBdr>
            <w:top w:val="none" w:sz="0" w:space="0" w:color="auto"/>
            <w:left w:val="none" w:sz="0" w:space="0" w:color="auto"/>
            <w:bottom w:val="none" w:sz="0" w:space="0" w:color="auto"/>
            <w:right w:val="none" w:sz="0" w:space="0" w:color="auto"/>
          </w:divBdr>
          <w:divsChild>
            <w:div w:id="1591546194">
              <w:marLeft w:val="0"/>
              <w:marRight w:val="0"/>
              <w:marTop w:val="0"/>
              <w:marBottom w:val="0"/>
              <w:divBdr>
                <w:top w:val="none" w:sz="0" w:space="0" w:color="auto"/>
                <w:left w:val="none" w:sz="0" w:space="0" w:color="auto"/>
                <w:bottom w:val="none" w:sz="0" w:space="0" w:color="auto"/>
                <w:right w:val="none" w:sz="0" w:space="0" w:color="auto"/>
              </w:divBdr>
              <w:divsChild>
                <w:div w:id="16859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5193">
          <w:marLeft w:val="0"/>
          <w:marRight w:val="0"/>
          <w:marTop w:val="0"/>
          <w:marBottom w:val="0"/>
          <w:divBdr>
            <w:top w:val="none" w:sz="0" w:space="0" w:color="auto"/>
            <w:left w:val="none" w:sz="0" w:space="0" w:color="auto"/>
            <w:bottom w:val="none" w:sz="0" w:space="0" w:color="auto"/>
            <w:right w:val="none" w:sz="0" w:space="0" w:color="auto"/>
          </w:divBdr>
          <w:divsChild>
            <w:div w:id="1316225545">
              <w:marLeft w:val="0"/>
              <w:marRight w:val="0"/>
              <w:marTop w:val="0"/>
              <w:marBottom w:val="0"/>
              <w:divBdr>
                <w:top w:val="none" w:sz="0" w:space="0" w:color="auto"/>
                <w:left w:val="none" w:sz="0" w:space="0" w:color="auto"/>
                <w:bottom w:val="none" w:sz="0" w:space="0" w:color="auto"/>
                <w:right w:val="none" w:sz="0" w:space="0" w:color="auto"/>
              </w:divBdr>
              <w:divsChild>
                <w:div w:id="12757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7282">
          <w:marLeft w:val="0"/>
          <w:marRight w:val="0"/>
          <w:marTop w:val="0"/>
          <w:marBottom w:val="0"/>
          <w:divBdr>
            <w:top w:val="none" w:sz="0" w:space="0" w:color="auto"/>
            <w:left w:val="none" w:sz="0" w:space="0" w:color="auto"/>
            <w:bottom w:val="none" w:sz="0" w:space="0" w:color="auto"/>
            <w:right w:val="none" w:sz="0" w:space="0" w:color="auto"/>
          </w:divBdr>
          <w:divsChild>
            <w:div w:id="1205606499">
              <w:marLeft w:val="0"/>
              <w:marRight w:val="0"/>
              <w:marTop w:val="0"/>
              <w:marBottom w:val="0"/>
              <w:divBdr>
                <w:top w:val="none" w:sz="0" w:space="0" w:color="auto"/>
                <w:left w:val="none" w:sz="0" w:space="0" w:color="auto"/>
                <w:bottom w:val="none" w:sz="0" w:space="0" w:color="auto"/>
                <w:right w:val="none" w:sz="0" w:space="0" w:color="auto"/>
              </w:divBdr>
              <w:divsChild>
                <w:div w:id="18823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7910">
          <w:marLeft w:val="0"/>
          <w:marRight w:val="0"/>
          <w:marTop w:val="0"/>
          <w:marBottom w:val="0"/>
          <w:divBdr>
            <w:top w:val="none" w:sz="0" w:space="0" w:color="auto"/>
            <w:left w:val="none" w:sz="0" w:space="0" w:color="auto"/>
            <w:bottom w:val="none" w:sz="0" w:space="0" w:color="auto"/>
            <w:right w:val="none" w:sz="0" w:space="0" w:color="auto"/>
          </w:divBdr>
          <w:divsChild>
            <w:div w:id="2056000936">
              <w:marLeft w:val="0"/>
              <w:marRight w:val="0"/>
              <w:marTop w:val="0"/>
              <w:marBottom w:val="0"/>
              <w:divBdr>
                <w:top w:val="none" w:sz="0" w:space="0" w:color="auto"/>
                <w:left w:val="none" w:sz="0" w:space="0" w:color="auto"/>
                <w:bottom w:val="none" w:sz="0" w:space="0" w:color="auto"/>
                <w:right w:val="none" w:sz="0" w:space="0" w:color="auto"/>
              </w:divBdr>
              <w:divsChild>
                <w:div w:id="17863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3913">
          <w:marLeft w:val="0"/>
          <w:marRight w:val="0"/>
          <w:marTop w:val="0"/>
          <w:marBottom w:val="0"/>
          <w:divBdr>
            <w:top w:val="none" w:sz="0" w:space="0" w:color="auto"/>
            <w:left w:val="none" w:sz="0" w:space="0" w:color="auto"/>
            <w:bottom w:val="none" w:sz="0" w:space="0" w:color="auto"/>
            <w:right w:val="none" w:sz="0" w:space="0" w:color="auto"/>
          </w:divBdr>
          <w:divsChild>
            <w:div w:id="2082168410">
              <w:marLeft w:val="0"/>
              <w:marRight w:val="0"/>
              <w:marTop w:val="0"/>
              <w:marBottom w:val="0"/>
              <w:divBdr>
                <w:top w:val="none" w:sz="0" w:space="0" w:color="auto"/>
                <w:left w:val="none" w:sz="0" w:space="0" w:color="auto"/>
                <w:bottom w:val="none" w:sz="0" w:space="0" w:color="auto"/>
                <w:right w:val="none" w:sz="0" w:space="0" w:color="auto"/>
              </w:divBdr>
              <w:divsChild>
                <w:div w:id="6407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8094">
          <w:marLeft w:val="0"/>
          <w:marRight w:val="0"/>
          <w:marTop w:val="0"/>
          <w:marBottom w:val="0"/>
          <w:divBdr>
            <w:top w:val="none" w:sz="0" w:space="0" w:color="auto"/>
            <w:left w:val="none" w:sz="0" w:space="0" w:color="auto"/>
            <w:bottom w:val="none" w:sz="0" w:space="0" w:color="auto"/>
            <w:right w:val="none" w:sz="0" w:space="0" w:color="auto"/>
          </w:divBdr>
          <w:divsChild>
            <w:div w:id="644117929">
              <w:marLeft w:val="0"/>
              <w:marRight w:val="0"/>
              <w:marTop w:val="0"/>
              <w:marBottom w:val="0"/>
              <w:divBdr>
                <w:top w:val="none" w:sz="0" w:space="0" w:color="auto"/>
                <w:left w:val="none" w:sz="0" w:space="0" w:color="auto"/>
                <w:bottom w:val="none" w:sz="0" w:space="0" w:color="auto"/>
                <w:right w:val="none" w:sz="0" w:space="0" w:color="auto"/>
              </w:divBdr>
              <w:divsChild>
                <w:div w:id="12187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91471">
          <w:marLeft w:val="0"/>
          <w:marRight w:val="0"/>
          <w:marTop w:val="0"/>
          <w:marBottom w:val="0"/>
          <w:divBdr>
            <w:top w:val="none" w:sz="0" w:space="0" w:color="auto"/>
            <w:left w:val="none" w:sz="0" w:space="0" w:color="auto"/>
            <w:bottom w:val="none" w:sz="0" w:space="0" w:color="auto"/>
            <w:right w:val="none" w:sz="0" w:space="0" w:color="auto"/>
          </w:divBdr>
          <w:divsChild>
            <w:div w:id="568610443">
              <w:marLeft w:val="0"/>
              <w:marRight w:val="0"/>
              <w:marTop w:val="0"/>
              <w:marBottom w:val="0"/>
              <w:divBdr>
                <w:top w:val="none" w:sz="0" w:space="0" w:color="auto"/>
                <w:left w:val="none" w:sz="0" w:space="0" w:color="auto"/>
                <w:bottom w:val="none" w:sz="0" w:space="0" w:color="auto"/>
                <w:right w:val="none" w:sz="0" w:space="0" w:color="auto"/>
              </w:divBdr>
              <w:divsChild>
                <w:div w:id="10403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50347">
      <w:bodyDiv w:val="1"/>
      <w:marLeft w:val="0"/>
      <w:marRight w:val="0"/>
      <w:marTop w:val="0"/>
      <w:marBottom w:val="0"/>
      <w:divBdr>
        <w:top w:val="none" w:sz="0" w:space="0" w:color="auto"/>
        <w:left w:val="none" w:sz="0" w:space="0" w:color="auto"/>
        <w:bottom w:val="none" w:sz="0" w:space="0" w:color="auto"/>
        <w:right w:val="none" w:sz="0" w:space="0" w:color="auto"/>
      </w:divBdr>
      <w:divsChild>
        <w:div w:id="513344571">
          <w:marLeft w:val="0"/>
          <w:marRight w:val="0"/>
          <w:marTop w:val="0"/>
          <w:marBottom w:val="0"/>
          <w:divBdr>
            <w:top w:val="none" w:sz="0" w:space="0" w:color="auto"/>
            <w:left w:val="none" w:sz="0" w:space="0" w:color="auto"/>
            <w:bottom w:val="none" w:sz="0" w:space="0" w:color="auto"/>
            <w:right w:val="none" w:sz="0" w:space="0" w:color="auto"/>
          </w:divBdr>
          <w:divsChild>
            <w:div w:id="2095927606">
              <w:marLeft w:val="0"/>
              <w:marRight w:val="0"/>
              <w:marTop w:val="0"/>
              <w:marBottom w:val="0"/>
              <w:divBdr>
                <w:top w:val="none" w:sz="0" w:space="0" w:color="auto"/>
                <w:left w:val="none" w:sz="0" w:space="0" w:color="auto"/>
                <w:bottom w:val="none" w:sz="0" w:space="0" w:color="auto"/>
                <w:right w:val="none" w:sz="0" w:space="0" w:color="auto"/>
              </w:divBdr>
              <w:divsChild>
                <w:div w:id="111093602">
                  <w:marLeft w:val="0"/>
                  <w:marRight w:val="0"/>
                  <w:marTop w:val="0"/>
                  <w:marBottom w:val="0"/>
                  <w:divBdr>
                    <w:top w:val="none" w:sz="0" w:space="0" w:color="auto"/>
                    <w:left w:val="none" w:sz="0" w:space="0" w:color="auto"/>
                    <w:bottom w:val="none" w:sz="0" w:space="0" w:color="auto"/>
                    <w:right w:val="none" w:sz="0" w:space="0" w:color="auto"/>
                  </w:divBdr>
                  <w:divsChild>
                    <w:div w:id="105009755">
                      <w:marLeft w:val="0"/>
                      <w:marRight w:val="0"/>
                      <w:marTop w:val="0"/>
                      <w:marBottom w:val="0"/>
                      <w:divBdr>
                        <w:top w:val="none" w:sz="0" w:space="0" w:color="auto"/>
                        <w:left w:val="none" w:sz="0" w:space="0" w:color="auto"/>
                        <w:bottom w:val="none" w:sz="0" w:space="0" w:color="auto"/>
                        <w:right w:val="none" w:sz="0" w:space="0" w:color="auto"/>
                      </w:divBdr>
                      <w:divsChild>
                        <w:div w:id="733699719">
                          <w:marLeft w:val="0"/>
                          <w:marRight w:val="0"/>
                          <w:marTop w:val="0"/>
                          <w:marBottom w:val="0"/>
                          <w:divBdr>
                            <w:top w:val="none" w:sz="0" w:space="0" w:color="auto"/>
                            <w:left w:val="none" w:sz="0" w:space="0" w:color="auto"/>
                            <w:bottom w:val="none" w:sz="0" w:space="0" w:color="auto"/>
                            <w:right w:val="none" w:sz="0" w:space="0" w:color="auto"/>
                          </w:divBdr>
                        </w:div>
                      </w:divsChild>
                    </w:div>
                    <w:div w:id="215438580">
                      <w:marLeft w:val="0"/>
                      <w:marRight w:val="0"/>
                      <w:marTop w:val="45"/>
                      <w:marBottom w:val="45"/>
                      <w:divBdr>
                        <w:top w:val="none" w:sz="0" w:space="0" w:color="auto"/>
                        <w:left w:val="none" w:sz="0" w:space="0" w:color="auto"/>
                        <w:bottom w:val="none" w:sz="0" w:space="0" w:color="auto"/>
                        <w:right w:val="none" w:sz="0" w:space="0" w:color="auto"/>
                      </w:divBdr>
                      <w:divsChild>
                        <w:div w:id="389380215">
                          <w:marLeft w:val="0"/>
                          <w:marRight w:val="0"/>
                          <w:marTop w:val="0"/>
                          <w:marBottom w:val="0"/>
                          <w:divBdr>
                            <w:top w:val="none" w:sz="0" w:space="0" w:color="auto"/>
                            <w:left w:val="none" w:sz="0" w:space="0" w:color="auto"/>
                            <w:bottom w:val="none" w:sz="0" w:space="0" w:color="auto"/>
                            <w:right w:val="none" w:sz="0" w:space="0" w:color="auto"/>
                          </w:divBdr>
                        </w:div>
                      </w:divsChild>
                    </w:div>
                    <w:div w:id="1308052303">
                      <w:marLeft w:val="0"/>
                      <w:marRight w:val="0"/>
                      <w:marTop w:val="0"/>
                      <w:marBottom w:val="0"/>
                      <w:divBdr>
                        <w:top w:val="none" w:sz="0" w:space="0" w:color="auto"/>
                        <w:left w:val="none" w:sz="0" w:space="0" w:color="auto"/>
                        <w:bottom w:val="none" w:sz="0" w:space="0" w:color="auto"/>
                        <w:right w:val="none" w:sz="0" w:space="0" w:color="auto"/>
                      </w:divBdr>
                      <w:divsChild>
                        <w:div w:id="591668956">
                          <w:marLeft w:val="0"/>
                          <w:marRight w:val="0"/>
                          <w:marTop w:val="0"/>
                          <w:marBottom w:val="0"/>
                          <w:divBdr>
                            <w:top w:val="none" w:sz="0" w:space="0" w:color="auto"/>
                            <w:left w:val="none" w:sz="0" w:space="0" w:color="auto"/>
                            <w:bottom w:val="none" w:sz="0" w:space="0" w:color="auto"/>
                            <w:right w:val="none" w:sz="0" w:space="0" w:color="auto"/>
                          </w:divBdr>
                        </w:div>
                      </w:divsChild>
                    </w:div>
                    <w:div w:id="1745951872">
                      <w:marLeft w:val="0"/>
                      <w:marRight w:val="0"/>
                      <w:marTop w:val="45"/>
                      <w:marBottom w:val="45"/>
                      <w:divBdr>
                        <w:top w:val="none" w:sz="0" w:space="0" w:color="auto"/>
                        <w:left w:val="none" w:sz="0" w:space="0" w:color="auto"/>
                        <w:bottom w:val="none" w:sz="0" w:space="0" w:color="auto"/>
                        <w:right w:val="none" w:sz="0" w:space="0" w:color="auto"/>
                      </w:divBdr>
                      <w:divsChild>
                        <w:div w:id="729579231">
                          <w:marLeft w:val="0"/>
                          <w:marRight w:val="0"/>
                          <w:marTop w:val="0"/>
                          <w:marBottom w:val="0"/>
                          <w:divBdr>
                            <w:top w:val="none" w:sz="0" w:space="0" w:color="auto"/>
                            <w:left w:val="none" w:sz="0" w:space="0" w:color="auto"/>
                            <w:bottom w:val="none" w:sz="0" w:space="0" w:color="auto"/>
                            <w:right w:val="none" w:sz="0" w:space="0" w:color="auto"/>
                          </w:divBdr>
                        </w:div>
                      </w:divsChild>
                    </w:div>
                    <w:div w:id="821166803">
                      <w:marLeft w:val="0"/>
                      <w:marRight w:val="0"/>
                      <w:marTop w:val="0"/>
                      <w:marBottom w:val="0"/>
                      <w:divBdr>
                        <w:top w:val="none" w:sz="0" w:space="0" w:color="auto"/>
                        <w:left w:val="none" w:sz="0" w:space="0" w:color="auto"/>
                        <w:bottom w:val="none" w:sz="0" w:space="0" w:color="auto"/>
                        <w:right w:val="none" w:sz="0" w:space="0" w:color="auto"/>
                      </w:divBdr>
                      <w:divsChild>
                        <w:div w:id="1515608225">
                          <w:marLeft w:val="0"/>
                          <w:marRight w:val="0"/>
                          <w:marTop w:val="0"/>
                          <w:marBottom w:val="0"/>
                          <w:divBdr>
                            <w:top w:val="none" w:sz="0" w:space="0" w:color="auto"/>
                            <w:left w:val="none" w:sz="0" w:space="0" w:color="auto"/>
                            <w:bottom w:val="none" w:sz="0" w:space="0" w:color="auto"/>
                            <w:right w:val="none" w:sz="0" w:space="0" w:color="auto"/>
                          </w:divBdr>
                        </w:div>
                      </w:divsChild>
                    </w:div>
                    <w:div w:id="604968555">
                      <w:marLeft w:val="0"/>
                      <w:marRight w:val="0"/>
                      <w:marTop w:val="0"/>
                      <w:marBottom w:val="0"/>
                      <w:divBdr>
                        <w:top w:val="none" w:sz="0" w:space="0" w:color="auto"/>
                        <w:left w:val="none" w:sz="0" w:space="0" w:color="auto"/>
                        <w:bottom w:val="none" w:sz="0" w:space="0" w:color="auto"/>
                        <w:right w:val="none" w:sz="0" w:space="0" w:color="auto"/>
                      </w:divBdr>
                      <w:divsChild>
                        <w:div w:id="1436294177">
                          <w:marLeft w:val="0"/>
                          <w:marRight w:val="0"/>
                          <w:marTop w:val="0"/>
                          <w:marBottom w:val="0"/>
                          <w:divBdr>
                            <w:top w:val="none" w:sz="0" w:space="0" w:color="auto"/>
                            <w:left w:val="none" w:sz="0" w:space="0" w:color="auto"/>
                            <w:bottom w:val="none" w:sz="0" w:space="0" w:color="auto"/>
                            <w:right w:val="none" w:sz="0" w:space="0" w:color="auto"/>
                          </w:divBdr>
                        </w:div>
                      </w:divsChild>
                    </w:div>
                    <w:div w:id="853112945">
                      <w:marLeft w:val="0"/>
                      <w:marRight w:val="0"/>
                      <w:marTop w:val="0"/>
                      <w:marBottom w:val="0"/>
                      <w:divBdr>
                        <w:top w:val="none" w:sz="0" w:space="0" w:color="auto"/>
                        <w:left w:val="none" w:sz="0" w:space="0" w:color="auto"/>
                        <w:bottom w:val="none" w:sz="0" w:space="0" w:color="auto"/>
                        <w:right w:val="none" w:sz="0" w:space="0" w:color="auto"/>
                      </w:divBdr>
                      <w:divsChild>
                        <w:div w:id="657733984">
                          <w:marLeft w:val="0"/>
                          <w:marRight w:val="0"/>
                          <w:marTop w:val="0"/>
                          <w:marBottom w:val="0"/>
                          <w:divBdr>
                            <w:top w:val="none" w:sz="0" w:space="0" w:color="auto"/>
                            <w:left w:val="none" w:sz="0" w:space="0" w:color="auto"/>
                            <w:bottom w:val="none" w:sz="0" w:space="0" w:color="auto"/>
                            <w:right w:val="none" w:sz="0" w:space="0" w:color="auto"/>
                          </w:divBdr>
                        </w:div>
                      </w:divsChild>
                    </w:div>
                    <w:div w:id="519588890">
                      <w:marLeft w:val="0"/>
                      <w:marRight w:val="0"/>
                      <w:marTop w:val="45"/>
                      <w:marBottom w:val="45"/>
                      <w:divBdr>
                        <w:top w:val="none" w:sz="0" w:space="0" w:color="auto"/>
                        <w:left w:val="none" w:sz="0" w:space="0" w:color="auto"/>
                        <w:bottom w:val="none" w:sz="0" w:space="0" w:color="auto"/>
                        <w:right w:val="none" w:sz="0" w:space="0" w:color="auto"/>
                      </w:divBdr>
                      <w:divsChild>
                        <w:div w:id="918365557">
                          <w:marLeft w:val="0"/>
                          <w:marRight w:val="0"/>
                          <w:marTop w:val="0"/>
                          <w:marBottom w:val="0"/>
                          <w:divBdr>
                            <w:top w:val="none" w:sz="0" w:space="0" w:color="auto"/>
                            <w:left w:val="none" w:sz="0" w:space="0" w:color="auto"/>
                            <w:bottom w:val="none" w:sz="0" w:space="0" w:color="auto"/>
                            <w:right w:val="none" w:sz="0" w:space="0" w:color="auto"/>
                          </w:divBdr>
                        </w:div>
                      </w:divsChild>
                    </w:div>
                    <w:div w:id="1998192943">
                      <w:marLeft w:val="0"/>
                      <w:marRight w:val="0"/>
                      <w:marTop w:val="0"/>
                      <w:marBottom w:val="0"/>
                      <w:divBdr>
                        <w:top w:val="none" w:sz="0" w:space="0" w:color="auto"/>
                        <w:left w:val="none" w:sz="0" w:space="0" w:color="auto"/>
                        <w:bottom w:val="none" w:sz="0" w:space="0" w:color="auto"/>
                        <w:right w:val="none" w:sz="0" w:space="0" w:color="auto"/>
                      </w:divBdr>
                      <w:divsChild>
                        <w:div w:id="479080624">
                          <w:marLeft w:val="0"/>
                          <w:marRight w:val="0"/>
                          <w:marTop w:val="0"/>
                          <w:marBottom w:val="0"/>
                          <w:divBdr>
                            <w:top w:val="none" w:sz="0" w:space="0" w:color="auto"/>
                            <w:left w:val="none" w:sz="0" w:space="0" w:color="auto"/>
                            <w:bottom w:val="none" w:sz="0" w:space="0" w:color="auto"/>
                            <w:right w:val="none" w:sz="0" w:space="0" w:color="auto"/>
                          </w:divBdr>
                        </w:div>
                      </w:divsChild>
                    </w:div>
                    <w:div w:id="710958353">
                      <w:marLeft w:val="0"/>
                      <w:marRight w:val="0"/>
                      <w:marTop w:val="0"/>
                      <w:marBottom w:val="0"/>
                      <w:divBdr>
                        <w:top w:val="none" w:sz="0" w:space="0" w:color="auto"/>
                        <w:left w:val="none" w:sz="0" w:space="0" w:color="auto"/>
                        <w:bottom w:val="none" w:sz="0" w:space="0" w:color="auto"/>
                        <w:right w:val="none" w:sz="0" w:space="0" w:color="auto"/>
                      </w:divBdr>
                      <w:divsChild>
                        <w:div w:id="1582761125">
                          <w:marLeft w:val="0"/>
                          <w:marRight w:val="0"/>
                          <w:marTop w:val="0"/>
                          <w:marBottom w:val="0"/>
                          <w:divBdr>
                            <w:top w:val="none" w:sz="0" w:space="0" w:color="auto"/>
                            <w:left w:val="none" w:sz="0" w:space="0" w:color="auto"/>
                            <w:bottom w:val="none" w:sz="0" w:space="0" w:color="auto"/>
                            <w:right w:val="none" w:sz="0" w:space="0" w:color="auto"/>
                          </w:divBdr>
                        </w:div>
                      </w:divsChild>
                    </w:div>
                    <w:div w:id="1847397779">
                      <w:marLeft w:val="0"/>
                      <w:marRight w:val="0"/>
                      <w:marTop w:val="0"/>
                      <w:marBottom w:val="0"/>
                      <w:divBdr>
                        <w:top w:val="none" w:sz="0" w:space="0" w:color="auto"/>
                        <w:left w:val="none" w:sz="0" w:space="0" w:color="auto"/>
                        <w:bottom w:val="none" w:sz="0" w:space="0" w:color="auto"/>
                        <w:right w:val="none" w:sz="0" w:space="0" w:color="auto"/>
                      </w:divBdr>
                      <w:divsChild>
                        <w:div w:id="1740013269">
                          <w:marLeft w:val="0"/>
                          <w:marRight w:val="0"/>
                          <w:marTop w:val="0"/>
                          <w:marBottom w:val="0"/>
                          <w:divBdr>
                            <w:top w:val="none" w:sz="0" w:space="0" w:color="auto"/>
                            <w:left w:val="none" w:sz="0" w:space="0" w:color="auto"/>
                            <w:bottom w:val="none" w:sz="0" w:space="0" w:color="auto"/>
                            <w:right w:val="none" w:sz="0" w:space="0" w:color="auto"/>
                          </w:divBdr>
                        </w:div>
                      </w:divsChild>
                    </w:div>
                    <w:div w:id="971713633">
                      <w:marLeft w:val="0"/>
                      <w:marRight w:val="0"/>
                      <w:marTop w:val="45"/>
                      <w:marBottom w:val="45"/>
                      <w:divBdr>
                        <w:top w:val="none" w:sz="0" w:space="0" w:color="auto"/>
                        <w:left w:val="none" w:sz="0" w:space="0" w:color="auto"/>
                        <w:bottom w:val="none" w:sz="0" w:space="0" w:color="auto"/>
                        <w:right w:val="none" w:sz="0" w:space="0" w:color="auto"/>
                      </w:divBdr>
                      <w:divsChild>
                        <w:div w:id="1123571436">
                          <w:marLeft w:val="0"/>
                          <w:marRight w:val="0"/>
                          <w:marTop w:val="0"/>
                          <w:marBottom w:val="0"/>
                          <w:divBdr>
                            <w:top w:val="none" w:sz="0" w:space="0" w:color="auto"/>
                            <w:left w:val="none" w:sz="0" w:space="0" w:color="auto"/>
                            <w:bottom w:val="none" w:sz="0" w:space="0" w:color="auto"/>
                            <w:right w:val="none" w:sz="0" w:space="0" w:color="auto"/>
                          </w:divBdr>
                        </w:div>
                      </w:divsChild>
                    </w:div>
                    <w:div w:id="802233329">
                      <w:marLeft w:val="0"/>
                      <w:marRight w:val="0"/>
                      <w:marTop w:val="0"/>
                      <w:marBottom w:val="0"/>
                      <w:divBdr>
                        <w:top w:val="none" w:sz="0" w:space="0" w:color="auto"/>
                        <w:left w:val="none" w:sz="0" w:space="0" w:color="auto"/>
                        <w:bottom w:val="none" w:sz="0" w:space="0" w:color="auto"/>
                        <w:right w:val="none" w:sz="0" w:space="0" w:color="auto"/>
                      </w:divBdr>
                      <w:divsChild>
                        <w:div w:id="189027829">
                          <w:marLeft w:val="0"/>
                          <w:marRight w:val="0"/>
                          <w:marTop w:val="0"/>
                          <w:marBottom w:val="0"/>
                          <w:divBdr>
                            <w:top w:val="none" w:sz="0" w:space="0" w:color="auto"/>
                            <w:left w:val="none" w:sz="0" w:space="0" w:color="auto"/>
                            <w:bottom w:val="none" w:sz="0" w:space="0" w:color="auto"/>
                            <w:right w:val="none" w:sz="0" w:space="0" w:color="auto"/>
                          </w:divBdr>
                        </w:div>
                      </w:divsChild>
                    </w:div>
                    <w:div w:id="308051933">
                      <w:marLeft w:val="0"/>
                      <w:marRight w:val="0"/>
                      <w:marTop w:val="45"/>
                      <w:marBottom w:val="45"/>
                      <w:divBdr>
                        <w:top w:val="none" w:sz="0" w:space="0" w:color="auto"/>
                        <w:left w:val="none" w:sz="0" w:space="0" w:color="auto"/>
                        <w:bottom w:val="none" w:sz="0" w:space="0" w:color="auto"/>
                        <w:right w:val="none" w:sz="0" w:space="0" w:color="auto"/>
                      </w:divBdr>
                      <w:divsChild>
                        <w:div w:id="1924140143">
                          <w:marLeft w:val="0"/>
                          <w:marRight w:val="0"/>
                          <w:marTop w:val="0"/>
                          <w:marBottom w:val="0"/>
                          <w:divBdr>
                            <w:top w:val="none" w:sz="0" w:space="0" w:color="auto"/>
                            <w:left w:val="none" w:sz="0" w:space="0" w:color="auto"/>
                            <w:bottom w:val="none" w:sz="0" w:space="0" w:color="auto"/>
                            <w:right w:val="none" w:sz="0" w:space="0" w:color="auto"/>
                          </w:divBdr>
                        </w:div>
                      </w:divsChild>
                    </w:div>
                    <w:div w:id="949899333">
                      <w:marLeft w:val="0"/>
                      <w:marRight w:val="0"/>
                      <w:marTop w:val="0"/>
                      <w:marBottom w:val="0"/>
                      <w:divBdr>
                        <w:top w:val="none" w:sz="0" w:space="0" w:color="auto"/>
                        <w:left w:val="none" w:sz="0" w:space="0" w:color="auto"/>
                        <w:bottom w:val="none" w:sz="0" w:space="0" w:color="auto"/>
                        <w:right w:val="none" w:sz="0" w:space="0" w:color="auto"/>
                      </w:divBdr>
                      <w:divsChild>
                        <w:div w:id="16894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24105">
      <w:bodyDiv w:val="1"/>
      <w:marLeft w:val="0"/>
      <w:marRight w:val="0"/>
      <w:marTop w:val="0"/>
      <w:marBottom w:val="0"/>
      <w:divBdr>
        <w:top w:val="none" w:sz="0" w:space="0" w:color="auto"/>
        <w:left w:val="none" w:sz="0" w:space="0" w:color="auto"/>
        <w:bottom w:val="none" w:sz="0" w:space="0" w:color="auto"/>
        <w:right w:val="none" w:sz="0" w:space="0" w:color="auto"/>
      </w:divBdr>
      <w:divsChild>
        <w:div w:id="770197778">
          <w:marLeft w:val="0"/>
          <w:marRight w:val="0"/>
          <w:marTop w:val="0"/>
          <w:marBottom w:val="0"/>
          <w:divBdr>
            <w:top w:val="none" w:sz="0" w:space="0" w:color="auto"/>
            <w:left w:val="none" w:sz="0" w:space="0" w:color="auto"/>
            <w:bottom w:val="none" w:sz="0" w:space="0" w:color="auto"/>
            <w:right w:val="none" w:sz="0" w:space="0" w:color="auto"/>
          </w:divBdr>
          <w:divsChild>
            <w:div w:id="1978413868">
              <w:marLeft w:val="0"/>
              <w:marRight w:val="0"/>
              <w:marTop w:val="0"/>
              <w:marBottom w:val="0"/>
              <w:divBdr>
                <w:top w:val="none" w:sz="0" w:space="0" w:color="auto"/>
                <w:left w:val="none" w:sz="0" w:space="0" w:color="auto"/>
                <w:bottom w:val="none" w:sz="0" w:space="0" w:color="auto"/>
                <w:right w:val="none" w:sz="0" w:space="0" w:color="auto"/>
              </w:divBdr>
              <w:divsChild>
                <w:div w:id="16227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5715">
          <w:marLeft w:val="0"/>
          <w:marRight w:val="0"/>
          <w:marTop w:val="0"/>
          <w:marBottom w:val="0"/>
          <w:divBdr>
            <w:top w:val="none" w:sz="0" w:space="0" w:color="auto"/>
            <w:left w:val="none" w:sz="0" w:space="0" w:color="auto"/>
            <w:bottom w:val="none" w:sz="0" w:space="0" w:color="auto"/>
            <w:right w:val="none" w:sz="0" w:space="0" w:color="auto"/>
          </w:divBdr>
          <w:divsChild>
            <w:div w:id="1973056882">
              <w:marLeft w:val="0"/>
              <w:marRight w:val="0"/>
              <w:marTop w:val="0"/>
              <w:marBottom w:val="0"/>
              <w:divBdr>
                <w:top w:val="none" w:sz="0" w:space="0" w:color="auto"/>
                <w:left w:val="none" w:sz="0" w:space="0" w:color="auto"/>
                <w:bottom w:val="none" w:sz="0" w:space="0" w:color="auto"/>
                <w:right w:val="none" w:sz="0" w:space="0" w:color="auto"/>
              </w:divBdr>
              <w:divsChild>
                <w:div w:id="14340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03090">
          <w:marLeft w:val="0"/>
          <w:marRight w:val="0"/>
          <w:marTop w:val="0"/>
          <w:marBottom w:val="0"/>
          <w:divBdr>
            <w:top w:val="none" w:sz="0" w:space="0" w:color="auto"/>
            <w:left w:val="none" w:sz="0" w:space="0" w:color="auto"/>
            <w:bottom w:val="none" w:sz="0" w:space="0" w:color="auto"/>
            <w:right w:val="none" w:sz="0" w:space="0" w:color="auto"/>
          </w:divBdr>
          <w:divsChild>
            <w:div w:id="919292181">
              <w:marLeft w:val="0"/>
              <w:marRight w:val="0"/>
              <w:marTop w:val="0"/>
              <w:marBottom w:val="0"/>
              <w:divBdr>
                <w:top w:val="none" w:sz="0" w:space="0" w:color="auto"/>
                <w:left w:val="none" w:sz="0" w:space="0" w:color="auto"/>
                <w:bottom w:val="none" w:sz="0" w:space="0" w:color="auto"/>
                <w:right w:val="none" w:sz="0" w:space="0" w:color="auto"/>
              </w:divBdr>
              <w:divsChild>
                <w:div w:id="8185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2092">
          <w:marLeft w:val="0"/>
          <w:marRight w:val="0"/>
          <w:marTop w:val="0"/>
          <w:marBottom w:val="0"/>
          <w:divBdr>
            <w:top w:val="none" w:sz="0" w:space="0" w:color="auto"/>
            <w:left w:val="none" w:sz="0" w:space="0" w:color="auto"/>
            <w:bottom w:val="none" w:sz="0" w:space="0" w:color="auto"/>
            <w:right w:val="none" w:sz="0" w:space="0" w:color="auto"/>
          </w:divBdr>
          <w:divsChild>
            <w:div w:id="1724939121">
              <w:marLeft w:val="0"/>
              <w:marRight w:val="0"/>
              <w:marTop w:val="0"/>
              <w:marBottom w:val="0"/>
              <w:divBdr>
                <w:top w:val="none" w:sz="0" w:space="0" w:color="auto"/>
                <w:left w:val="none" w:sz="0" w:space="0" w:color="auto"/>
                <w:bottom w:val="none" w:sz="0" w:space="0" w:color="auto"/>
                <w:right w:val="none" w:sz="0" w:space="0" w:color="auto"/>
              </w:divBdr>
              <w:divsChild>
                <w:div w:id="15681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23471">
          <w:marLeft w:val="0"/>
          <w:marRight w:val="0"/>
          <w:marTop w:val="0"/>
          <w:marBottom w:val="0"/>
          <w:divBdr>
            <w:top w:val="none" w:sz="0" w:space="0" w:color="auto"/>
            <w:left w:val="none" w:sz="0" w:space="0" w:color="auto"/>
            <w:bottom w:val="none" w:sz="0" w:space="0" w:color="auto"/>
            <w:right w:val="none" w:sz="0" w:space="0" w:color="auto"/>
          </w:divBdr>
          <w:divsChild>
            <w:div w:id="368838814">
              <w:marLeft w:val="0"/>
              <w:marRight w:val="0"/>
              <w:marTop w:val="0"/>
              <w:marBottom w:val="0"/>
              <w:divBdr>
                <w:top w:val="none" w:sz="0" w:space="0" w:color="auto"/>
                <w:left w:val="none" w:sz="0" w:space="0" w:color="auto"/>
                <w:bottom w:val="none" w:sz="0" w:space="0" w:color="auto"/>
                <w:right w:val="none" w:sz="0" w:space="0" w:color="auto"/>
              </w:divBdr>
              <w:divsChild>
                <w:div w:id="17730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6089">
          <w:marLeft w:val="0"/>
          <w:marRight w:val="0"/>
          <w:marTop w:val="0"/>
          <w:marBottom w:val="0"/>
          <w:divBdr>
            <w:top w:val="none" w:sz="0" w:space="0" w:color="auto"/>
            <w:left w:val="none" w:sz="0" w:space="0" w:color="auto"/>
            <w:bottom w:val="none" w:sz="0" w:space="0" w:color="auto"/>
            <w:right w:val="none" w:sz="0" w:space="0" w:color="auto"/>
          </w:divBdr>
          <w:divsChild>
            <w:div w:id="66274063">
              <w:marLeft w:val="0"/>
              <w:marRight w:val="0"/>
              <w:marTop w:val="0"/>
              <w:marBottom w:val="0"/>
              <w:divBdr>
                <w:top w:val="none" w:sz="0" w:space="0" w:color="auto"/>
                <w:left w:val="none" w:sz="0" w:space="0" w:color="auto"/>
                <w:bottom w:val="none" w:sz="0" w:space="0" w:color="auto"/>
                <w:right w:val="none" w:sz="0" w:space="0" w:color="auto"/>
              </w:divBdr>
              <w:divsChild>
                <w:div w:id="1825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16209">
          <w:marLeft w:val="0"/>
          <w:marRight w:val="0"/>
          <w:marTop w:val="0"/>
          <w:marBottom w:val="0"/>
          <w:divBdr>
            <w:top w:val="none" w:sz="0" w:space="0" w:color="auto"/>
            <w:left w:val="none" w:sz="0" w:space="0" w:color="auto"/>
            <w:bottom w:val="none" w:sz="0" w:space="0" w:color="auto"/>
            <w:right w:val="none" w:sz="0" w:space="0" w:color="auto"/>
          </w:divBdr>
          <w:divsChild>
            <w:div w:id="1246111592">
              <w:marLeft w:val="0"/>
              <w:marRight w:val="0"/>
              <w:marTop w:val="0"/>
              <w:marBottom w:val="0"/>
              <w:divBdr>
                <w:top w:val="none" w:sz="0" w:space="0" w:color="auto"/>
                <w:left w:val="none" w:sz="0" w:space="0" w:color="auto"/>
                <w:bottom w:val="none" w:sz="0" w:space="0" w:color="auto"/>
                <w:right w:val="none" w:sz="0" w:space="0" w:color="auto"/>
              </w:divBdr>
              <w:divsChild>
                <w:div w:id="3123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72436">
          <w:marLeft w:val="0"/>
          <w:marRight w:val="0"/>
          <w:marTop w:val="0"/>
          <w:marBottom w:val="0"/>
          <w:divBdr>
            <w:top w:val="none" w:sz="0" w:space="0" w:color="auto"/>
            <w:left w:val="none" w:sz="0" w:space="0" w:color="auto"/>
            <w:bottom w:val="none" w:sz="0" w:space="0" w:color="auto"/>
            <w:right w:val="none" w:sz="0" w:space="0" w:color="auto"/>
          </w:divBdr>
          <w:divsChild>
            <w:div w:id="812677873">
              <w:marLeft w:val="0"/>
              <w:marRight w:val="0"/>
              <w:marTop w:val="0"/>
              <w:marBottom w:val="0"/>
              <w:divBdr>
                <w:top w:val="none" w:sz="0" w:space="0" w:color="auto"/>
                <w:left w:val="none" w:sz="0" w:space="0" w:color="auto"/>
                <w:bottom w:val="none" w:sz="0" w:space="0" w:color="auto"/>
                <w:right w:val="none" w:sz="0" w:space="0" w:color="auto"/>
              </w:divBdr>
              <w:divsChild>
                <w:div w:id="14063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8407">
          <w:marLeft w:val="0"/>
          <w:marRight w:val="0"/>
          <w:marTop w:val="0"/>
          <w:marBottom w:val="0"/>
          <w:divBdr>
            <w:top w:val="none" w:sz="0" w:space="0" w:color="auto"/>
            <w:left w:val="none" w:sz="0" w:space="0" w:color="auto"/>
            <w:bottom w:val="none" w:sz="0" w:space="0" w:color="auto"/>
            <w:right w:val="none" w:sz="0" w:space="0" w:color="auto"/>
          </w:divBdr>
          <w:divsChild>
            <w:div w:id="1381976061">
              <w:marLeft w:val="0"/>
              <w:marRight w:val="0"/>
              <w:marTop w:val="0"/>
              <w:marBottom w:val="0"/>
              <w:divBdr>
                <w:top w:val="none" w:sz="0" w:space="0" w:color="auto"/>
                <w:left w:val="none" w:sz="0" w:space="0" w:color="auto"/>
                <w:bottom w:val="none" w:sz="0" w:space="0" w:color="auto"/>
                <w:right w:val="none" w:sz="0" w:space="0" w:color="auto"/>
              </w:divBdr>
              <w:divsChild>
                <w:div w:id="10238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7632">
          <w:marLeft w:val="0"/>
          <w:marRight w:val="0"/>
          <w:marTop w:val="0"/>
          <w:marBottom w:val="0"/>
          <w:divBdr>
            <w:top w:val="none" w:sz="0" w:space="0" w:color="auto"/>
            <w:left w:val="none" w:sz="0" w:space="0" w:color="auto"/>
            <w:bottom w:val="none" w:sz="0" w:space="0" w:color="auto"/>
            <w:right w:val="none" w:sz="0" w:space="0" w:color="auto"/>
          </w:divBdr>
          <w:divsChild>
            <w:div w:id="1133788795">
              <w:marLeft w:val="0"/>
              <w:marRight w:val="0"/>
              <w:marTop w:val="0"/>
              <w:marBottom w:val="0"/>
              <w:divBdr>
                <w:top w:val="none" w:sz="0" w:space="0" w:color="auto"/>
                <w:left w:val="none" w:sz="0" w:space="0" w:color="auto"/>
                <w:bottom w:val="none" w:sz="0" w:space="0" w:color="auto"/>
                <w:right w:val="none" w:sz="0" w:space="0" w:color="auto"/>
              </w:divBdr>
              <w:divsChild>
                <w:div w:id="2873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5067">
          <w:marLeft w:val="0"/>
          <w:marRight w:val="0"/>
          <w:marTop w:val="0"/>
          <w:marBottom w:val="0"/>
          <w:divBdr>
            <w:top w:val="none" w:sz="0" w:space="0" w:color="auto"/>
            <w:left w:val="none" w:sz="0" w:space="0" w:color="auto"/>
            <w:bottom w:val="none" w:sz="0" w:space="0" w:color="auto"/>
            <w:right w:val="none" w:sz="0" w:space="0" w:color="auto"/>
          </w:divBdr>
          <w:divsChild>
            <w:div w:id="1569342291">
              <w:marLeft w:val="0"/>
              <w:marRight w:val="0"/>
              <w:marTop w:val="0"/>
              <w:marBottom w:val="0"/>
              <w:divBdr>
                <w:top w:val="none" w:sz="0" w:space="0" w:color="auto"/>
                <w:left w:val="none" w:sz="0" w:space="0" w:color="auto"/>
                <w:bottom w:val="none" w:sz="0" w:space="0" w:color="auto"/>
                <w:right w:val="none" w:sz="0" w:space="0" w:color="auto"/>
              </w:divBdr>
              <w:divsChild>
                <w:div w:id="18815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2271">
          <w:marLeft w:val="0"/>
          <w:marRight w:val="0"/>
          <w:marTop w:val="0"/>
          <w:marBottom w:val="0"/>
          <w:divBdr>
            <w:top w:val="none" w:sz="0" w:space="0" w:color="auto"/>
            <w:left w:val="none" w:sz="0" w:space="0" w:color="auto"/>
            <w:bottom w:val="none" w:sz="0" w:space="0" w:color="auto"/>
            <w:right w:val="none" w:sz="0" w:space="0" w:color="auto"/>
          </w:divBdr>
          <w:divsChild>
            <w:div w:id="1035234920">
              <w:marLeft w:val="0"/>
              <w:marRight w:val="0"/>
              <w:marTop w:val="0"/>
              <w:marBottom w:val="0"/>
              <w:divBdr>
                <w:top w:val="none" w:sz="0" w:space="0" w:color="auto"/>
                <w:left w:val="none" w:sz="0" w:space="0" w:color="auto"/>
                <w:bottom w:val="none" w:sz="0" w:space="0" w:color="auto"/>
                <w:right w:val="none" w:sz="0" w:space="0" w:color="auto"/>
              </w:divBdr>
              <w:divsChild>
                <w:div w:id="9430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31026">
          <w:marLeft w:val="0"/>
          <w:marRight w:val="0"/>
          <w:marTop w:val="0"/>
          <w:marBottom w:val="0"/>
          <w:divBdr>
            <w:top w:val="none" w:sz="0" w:space="0" w:color="auto"/>
            <w:left w:val="none" w:sz="0" w:space="0" w:color="auto"/>
            <w:bottom w:val="none" w:sz="0" w:space="0" w:color="auto"/>
            <w:right w:val="none" w:sz="0" w:space="0" w:color="auto"/>
          </w:divBdr>
          <w:divsChild>
            <w:div w:id="1884823076">
              <w:marLeft w:val="0"/>
              <w:marRight w:val="0"/>
              <w:marTop w:val="0"/>
              <w:marBottom w:val="0"/>
              <w:divBdr>
                <w:top w:val="none" w:sz="0" w:space="0" w:color="auto"/>
                <w:left w:val="none" w:sz="0" w:space="0" w:color="auto"/>
                <w:bottom w:val="none" w:sz="0" w:space="0" w:color="auto"/>
                <w:right w:val="none" w:sz="0" w:space="0" w:color="auto"/>
              </w:divBdr>
              <w:divsChild>
                <w:div w:id="3105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7445">
          <w:marLeft w:val="0"/>
          <w:marRight w:val="0"/>
          <w:marTop w:val="0"/>
          <w:marBottom w:val="0"/>
          <w:divBdr>
            <w:top w:val="none" w:sz="0" w:space="0" w:color="auto"/>
            <w:left w:val="none" w:sz="0" w:space="0" w:color="auto"/>
            <w:bottom w:val="none" w:sz="0" w:space="0" w:color="auto"/>
            <w:right w:val="none" w:sz="0" w:space="0" w:color="auto"/>
          </w:divBdr>
          <w:divsChild>
            <w:div w:id="630936691">
              <w:marLeft w:val="0"/>
              <w:marRight w:val="0"/>
              <w:marTop w:val="0"/>
              <w:marBottom w:val="0"/>
              <w:divBdr>
                <w:top w:val="none" w:sz="0" w:space="0" w:color="auto"/>
                <w:left w:val="none" w:sz="0" w:space="0" w:color="auto"/>
                <w:bottom w:val="none" w:sz="0" w:space="0" w:color="auto"/>
                <w:right w:val="none" w:sz="0" w:space="0" w:color="auto"/>
              </w:divBdr>
              <w:divsChild>
                <w:div w:id="1407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6813">
          <w:marLeft w:val="0"/>
          <w:marRight w:val="0"/>
          <w:marTop w:val="0"/>
          <w:marBottom w:val="0"/>
          <w:divBdr>
            <w:top w:val="none" w:sz="0" w:space="0" w:color="auto"/>
            <w:left w:val="none" w:sz="0" w:space="0" w:color="auto"/>
            <w:bottom w:val="none" w:sz="0" w:space="0" w:color="auto"/>
            <w:right w:val="none" w:sz="0" w:space="0" w:color="auto"/>
          </w:divBdr>
          <w:divsChild>
            <w:div w:id="770055928">
              <w:marLeft w:val="0"/>
              <w:marRight w:val="0"/>
              <w:marTop w:val="0"/>
              <w:marBottom w:val="0"/>
              <w:divBdr>
                <w:top w:val="none" w:sz="0" w:space="0" w:color="auto"/>
                <w:left w:val="none" w:sz="0" w:space="0" w:color="auto"/>
                <w:bottom w:val="none" w:sz="0" w:space="0" w:color="auto"/>
                <w:right w:val="none" w:sz="0" w:space="0" w:color="auto"/>
              </w:divBdr>
              <w:divsChild>
                <w:div w:id="13710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0812">
          <w:marLeft w:val="0"/>
          <w:marRight w:val="0"/>
          <w:marTop w:val="0"/>
          <w:marBottom w:val="0"/>
          <w:divBdr>
            <w:top w:val="none" w:sz="0" w:space="0" w:color="auto"/>
            <w:left w:val="none" w:sz="0" w:space="0" w:color="auto"/>
            <w:bottom w:val="none" w:sz="0" w:space="0" w:color="auto"/>
            <w:right w:val="none" w:sz="0" w:space="0" w:color="auto"/>
          </w:divBdr>
          <w:divsChild>
            <w:div w:id="885602537">
              <w:marLeft w:val="0"/>
              <w:marRight w:val="0"/>
              <w:marTop w:val="0"/>
              <w:marBottom w:val="0"/>
              <w:divBdr>
                <w:top w:val="none" w:sz="0" w:space="0" w:color="auto"/>
                <w:left w:val="none" w:sz="0" w:space="0" w:color="auto"/>
                <w:bottom w:val="none" w:sz="0" w:space="0" w:color="auto"/>
                <w:right w:val="none" w:sz="0" w:space="0" w:color="auto"/>
              </w:divBdr>
              <w:divsChild>
                <w:div w:id="172255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81043">
          <w:marLeft w:val="0"/>
          <w:marRight w:val="0"/>
          <w:marTop w:val="0"/>
          <w:marBottom w:val="0"/>
          <w:divBdr>
            <w:top w:val="none" w:sz="0" w:space="0" w:color="auto"/>
            <w:left w:val="none" w:sz="0" w:space="0" w:color="auto"/>
            <w:bottom w:val="none" w:sz="0" w:space="0" w:color="auto"/>
            <w:right w:val="none" w:sz="0" w:space="0" w:color="auto"/>
          </w:divBdr>
          <w:divsChild>
            <w:div w:id="1588540634">
              <w:marLeft w:val="0"/>
              <w:marRight w:val="0"/>
              <w:marTop w:val="0"/>
              <w:marBottom w:val="0"/>
              <w:divBdr>
                <w:top w:val="none" w:sz="0" w:space="0" w:color="auto"/>
                <w:left w:val="none" w:sz="0" w:space="0" w:color="auto"/>
                <w:bottom w:val="none" w:sz="0" w:space="0" w:color="auto"/>
                <w:right w:val="none" w:sz="0" w:space="0" w:color="auto"/>
              </w:divBdr>
              <w:divsChild>
                <w:div w:id="6895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013">
          <w:marLeft w:val="0"/>
          <w:marRight w:val="0"/>
          <w:marTop w:val="0"/>
          <w:marBottom w:val="0"/>
          <w:divBdr>
            <w:top w:val="none" w:sz="0" w:space="0" w:color="auto"/>
            <w:left w:val="none" w:sz="0" w:space="0" w:color="auto"/>
            <w:bottom w:val="none" w:sz="0" w:space="0" w:color="auto"/>
            <w:right w:val="none" w:sz="0" w:space="0" w:color="auto"/>
          </w:divBdr>
          <w:divsChild>
            <w:div w:id="1455057007">
              <w:marLeft w:val="0"/>
              <w:marRight w:val="0"/>
              <w:marTop w:val="0"/>
              <w:marBottom w:val="0"/>
              <w:divBdr>
                <w:top w:val="none" w:sz="0" w:space="0" w:color="auto"/>
                <w:left w:val="none" w:sz="0" w:space="0" w:color="auto"/>
                <w:bottom w:val="none" w:sz="0" w:space="0" w:color="auto"/>
                <w:right w:val="none" w:sz="0" w:space="0" w:color="auto"/>
              </w:divBdr>
              <w:divsChild>
                <w:div w:id="19111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3802">
          <w:marLeft w:val="0"/>
          <w:marRight w:val="0"/>
          <w:marTop w:val="0"/>
          <w:marBottom w:val="0"/>
          <w:divBdr>
            <w:top w:val="none" w:sz="0" w:space="0" w:color="auto"/>
            <w:left w:val="none" w:sz="0" w:space="0" w:color="auto"/>
            <w:bottom w:val="none" w:sz="0" w:space="0" w:color="auto"/>
            <w:right w:val="none" w:sz="0" w:space="0" w:color="auto"/>
          </w:divBdr>
          <w:divsChild>
            <w:div w:id="362095913">
              <w:marLeft w:val="0"/>
              <w:marRight w:val="0"/>
              <w:marTop w:val="0"/>
              <w:marBottom w:val="0"/>
              <w:divBdr>
                <w:top w:val="none" w:sz="0" w:space="0" w:color="auto"/>
                <w:left w:val="none" w:sz="0" w:space="0" w:color="auto"/>
                <w:bottom w:val="none" w:sz="0" w:space="0" w:color="auto"/>
                <w:right w:val="none" w:sz="0" w:space="0" w:color="auto"/>
              </w:divBdr>
              <w:divsChild>
                <w:div w:id="7645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0046">
          <w:marLeft w:val="0"/>
          <w:marRight w:val="0"/>
          <w:marTop w:val="0"/>
          <w:marBottom w:val="0"/>
          <w:divBdr>
            <w:top w:val="none" w:sz="0" w:space="0" w:color="auto"/>
            <w:left w:val="none" w:sz="0" w:space="0" w:color="auto"/>
            <w:bottom w:val="none" w:sz="0" w:space="0" w:color="auto"/>
            <w:right w:val="none" w:sz="0" w:space="0" w:color="auto"/>
          </w:divBdr>
          <w:divsChild>
            <w:div w:id="1954245145">
              <w:marLeft w:val="0"/>
              <w:marRight w:val="0"/>
              <w:marTop w:val="0"/>
              <w:marBottom w:val="0"/>
              <w:divBdr>
                <w:top w:val="none" w:sz="0" w:space="0" w:color="auto"/>
                <w:left w:val="none" w:sz="0" w:space="0" w:color="auto"/>
                <w:bottom w:val="none" w:sz="0" w:space="0" w:color="auto"/>
                <w:right w:val="none" w:sz="0" w:space="0" w:color="auto"/>
              </w:divBdr>
              <w:divsChild>
                <w:div w:id="15505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9135">
          <w:marLeft w:val="0"/>
          <w:marRight w:val="0"/>
          <w:marTop w:val="0"/>
          <w:marBottom w:val="0"/>
          <w:divBdr>
            <w:top w:val="none" w:sz="0" w:space="0" w:color="auto"/>
            <w:left w:val="none" w:sz="0" w:space="0" w:color="auto"/>
            <w:bottom w:val="none" w:sz="0" w:space="0" w:color="auto"/>
            <w:right w:val="none" w:sz="0" w:space="0" w:color="auto"/>
          </w:divBdr>
          <w:divsChild>
            <w:div w:id="1959143080">
              <w:marLeft w:val="0"/>
              <w:marRight w:val="0"/>
              <w:marTop w:val="0"/>
              <w:marBottom w:val="0"/>
              <w:divBdr>
                <w:top w:val="none" w:sz="0" w:space="0" w:color="auto"/>
                <w:left w:val="none" w:sz="0" w:space="0" w:color="auto"/>
                <w:bottom w:val="none" w:sz="0" w:space="0" w:color="auto"/>
                <w:right w:val="none" w:sz="0" w:space="0" w:color="auto"/>
              </w:divBdr>
              <w:divsChild>
                <w:div w:id="9549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0617">
          <w:marLeft w:val="0"/>
          <w:marRight w:val="0"/>
          <w:marTop w:val="0"/>
          <w:marBottom w:val="0"/>
          <w:divBdr>
            <w:top w:val="none" w:sz="0" w:space="0" w:color="auto"/>
            <w:left w:val="none" w:sz="0" w:space="0" w:color="auto"/>
            <w:bottom w:val="none" w:sz="0" w:space="0" w:color="auto"/>
            <w:right w:val="none" w:sz="0" w:space="0" w:color="auto"/>
          </w:divBdr>
          <w:divsChild>
            <w:div w:id="790442646">
              <w:marLeft w:val="0"/>
              <w:marRight w:val="0"/>
              <w:marTop w:val="0"/>
              <w:marBottom w:val="0"/>
              <w:divBdr>
                <w:top w:val="none" w:sz="0" w:space="0" w:color="auto"/>
                <w:left w:val="none" w:sz="0" w:space="0" w:color="auto"/>
                <w:bottom w:val="none" w:sz="0" w:space="0" w:color="auto"/>
                <w:right w:val="none" w:sz="0" w:space="0" w:color="auto"/>
              </w:divBdr>
              <w:divsChild>
                <w:div w:id="3133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4602">
          <w:marLeft w:val="0"/>
          <w:marRight w:val="0"/>
          <w:marTop w:val="0"/>
          <w:marBottom w:val="0"/>
          <w:divBdr>
            <w:top w:val="none" w:sz="0" w:space="0" w:color="auto"/>
            <w:left w:val="none" w:sz="0" w:space="0" w:color="auto"/>
            <w:bottom w:val="none" w:sz="0" w:space="0" w:color="auto"/>
            <w:right w:val="none" w:sz="0" w:space="0" w:color="auto"/>
          </w:divBdr>
          <w:divsChild>
            <w:div w:id="1606421444">
              <w:marLeft w:val="0"/>
              <w:marRight w:val="0"/>
              <w:marTop w:val="0"/>
              <w:marBottom w:val="0"/>
              <w:divBdr>
                <w:top w:val="none" w:sz="0" w:space="0" w:color="auto"/>
                <w:left w:val="none" w:sz="0" w:space="0" w:color="auto"/>
                <w:bottom w:val="none" w:sz="0" w:space="0" w:color="auto"/>
                <w:right w:val="none" w:sz="0" w:space="0" w:color="auto"/>
              </w:divBdr>
              <w:divsChild>
                <w:div w:id="2517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4518">
          <w:marLeft w:val="0"/>
          <w:marRight w:val="0"/>
          <w:marTop w:val="0"/>
          <w:marBottom w:val="0"/>
          <w:divBdr>
            <w:top w:val="none" w:sz="0" w:space="0" w:color="auto"/>
            <w:left w:val="none" w:sz="0" w:space="0" w:color="auto"/>
            <w:bottom w:val="none" w:sz="0" w:space="0" w:color="auto"/>
            <w:right w:val="none" w:sz="0" w:space="0" w:color="auto"/>
          </w:divBdr>
          <w:divsChild>
            <w:div w:id="1662198246">
              <w:marLeft w:val="0"/>
              <w:marRight w:val="0"/>
              <w:marTop w:val="0"/>
              <w:marBottom w:val="0"/>
              <w:divBdr>
                <w:top w:val="none" w:sz="0" w:space="0" w:color="auto"/>
                <w:left w:val="none" w:sz="0" w:space="0" w:color="auto"/>
                <w:bottom w:val="none" w:sz="0" w:space="0" w:color="auto"/>
                <w:right w:val="none" w:sz="0" w:space="0" w:color="auto"/>
              </w:divBdr>
              <w:divsChild>
                <w:div w:id="10267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82364">
          <w:marLeft w:val="0"/>
          <w:marRight w:val="0"/>
          <w:marTop w:val="0"/>
          <w:marBottom w:val="0"/>
          <w:divBdr>
            <w:top w:val="none" w:sz="0" w:space="0" w:color="auto"/>
            <w:left w:val="none" w:sz="0" w:space="0" w:color="auto"/>
            <w:bottom w:val="none" w:sz="0" w:space="0" w:color="auto"/>
            <w:right w:val="none" w:sz="0" w:space="0" w:color="auto"/>
          </w:divBdr>
          <w:divsChild>
            <w:div w:id="62066935">
              <w:marLeft w:val="0"/>
              <w:marRight w:val="0"/>
              <w:marTop w:val="0"/>
              <w:marBottom w:val="0"/>
              <w:divBdr>
                <w:top w:val="none" w:sz="0" w:space="0" w:color="auto"/>
                <w:left w:val="none" w:sz="0" w:space="0" w:color="auto"/>
                <w:bottom w:val="none" w:sz="0" w:space="0" w:color="auto"/>
                <w:right w:val="none" w:sz="0" w:space="0" w:color="auto"/>
              </w:divBdr>
              <w:divsChild>
                <w:div w:id="21045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5115">
          <w:marLeft w:val="0"/>
          <w:marRight w:val="0"/>
          <w:marTop w:val="0"/>
          <w:marBottom w:val="0"/>
          <w:divBdr>
            <w:top w:val="none" w:sz="0" w:space="0" w:color="auto"/>
            <w:left w:val="none" w:sz="0" w:space="0" w:color="auto"/>
            <w:bottom w:val="none" w:sz="0" w:space="0" w:color="auto"/>
            <w:right w:val="none" w:sz="0" w:space="0" w:color="auto"/>
          </w:divBdr>
          <w:divsChild>
            <w:div w:id="2142920124">
              <w:marLeft w:val="0"/>
              <w:marRight w:val="0"/>
              <w:marTop w:val="0"/>
              <w:marBottom w:val="0"/>
              <w:divBdr>
                <w:top w:val="none" w:sz="0" w:space="0" w:color="auto"/>
                <w:left w:val="none" w:sz="0" w:space="0" w:color="auto"/>
                <w:bottom w:val="none" w:sz="0" w:space="0" w:color="auto"/>
                <w:right w:val="none" w:sz="0" w:space="0" w:color="auto"/>
              </w:divBdr>
              <w:divsChild>
                <w:div w:id="1375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ky.Harris@sen.state.nv.us" TargetMode="External"/><Relationship Id="rId13" Type="http://schemas.openxmlformats.org/officeDocument/2006/relationships/hyperlink" Target="http://www.leg.state.nv.us/" TargetMode="External"/><Relationship Id="rId3" Type="http://schemas.openxmlformats.org/officeDocument/2006/relationships/styles" Target="styles.xml"/><Relationship Id="rId7" Type="http://schemas.openxmlformats.org/officeDocument/2006/relationships/hyperlink" Target="mailto:Michael.Roberson@sen.state.nv.us" TargetMode="External"/><Relationship Id="rId12" Type="http://schemas.openxmlformats.org/officeDocument/2006/relationships/hyperlink" Target="http://www.leg.state.nv.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ul.Anderson@asm.state.nv.u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ohn.Hambrick@asm.state.nv.us" TargetMode="External"/><Relationship Id="rId4" Type="http://schemas.microsoft.com/office/2007/relationships/stylesWithEffects" Target="stylesWithEffects.xml"/><Relationship Id="rId9" Type="http://schemas.openxmlformats.org/officeDocument/2006/relationships/hyperlink" Target="mailto:Ben.Kieckhefer@sen.state.nv.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4310E-9C0B-499D-A5C0-CC11434F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2734</Words>
  <Characters>15587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LocalAdmin</cp:lastModifiedBy>
  <cp:revision>9</cp:revision>
  <cp:lastPrinted>2015-03-07T17:55:00Z</cp:lastPrinted>
  <dcterms:created xsi:type="dcterms:W3CDTF">2015-03-07T14:56:00Z</dcterms:created>
  <dcterms:modified xsi:type="dcterms:W3CDTF">2015-03-08T22:01:00Z</dcterms:modified>
</cp:coreProperties>
</file>